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46E3" w14:textId="77777777" w:rsidR="00495590" w:rsidRPr="00E545BD" w:rsidRDefault="00495590" w:rsidP="00495590">
      <w:pPr>
        <w:shd w:val="clear" w:color="auto" w:fill="D9D9D9" w:themeFill="background1" w:themeFillShade="D9"/>
        <w:jc w:val="center"/>
        <w:rPr>
          <w:rFonts w:ascii="Arial" w:hAnsi="Arial" w:cs="Arial"/>
          <w:b/>
          <w:sz w:val="20"/>
          <w:szCs w:val="20"/>
        </w:rPr>
      </w:pPr>
      <w:r w:rsidRPr="00E545BD">
        <w:rPr>
          <w:rFonts w:ascii="Arial" w:hAnsi="Arial" w:cs="Arial"/>
          <w:b/>
          <w:sz w:val="20"/>
          <w:szCs w:val="20"/>
        </w:rPr>
        <w:t xml:space="preserve">Risk Assessment for </w:t>
      </w:r>
      <w:r w:rsidR="00306B2C" w:rsidRPr="00E545BD">
        <w:rPr>
          <w:rFonts w:ascii="Arial" w:hAnsi="Arial" w:cs="Arial"/>
          <w:b/>
          <w:sz w:val="20"/>
          <w:szCs w:val="20"/>
        </w:rPr>
        <w:t xml:space="preserve">NFU </w:t>
      </w:r>
      <w:r w:rsidR="005637DA">
        <w:rPr>
          <w:rFonts w:ascii="Arial" w:hAnsi="Arial" w:cs="Arial"/>
          <w:b/>
          <w:sz w:val="20"/>
          <w:szCs w:val="20"/>
        </w:rPr>
        <w:t xml:space="preserve">Partner </w:t>
      </w:r>
      <w:r w:rsidRPr="00E545BD">
        <w:rPr>
          <w:rFonts w:ascii="Arial" w:hAnsi="Arial" w:cs="Arial"/>
          <w:b/>
          <w:sz w:val="20"/>
          <w:szCs w:val="20"/>
        </w:rPr>
        <w:t>Events</w:t>
      </w:r>
    </w:p>
    <w:p w14:paraId="43DC234B" w14:textId="77777777" w:rsidR="00E61727" w:rsidRPr="00987A90" w:rsidRDefault="00E61727" w:rsidP="00495590">
      <w:pPr>
        <w:rPr>
          <w:rFonts w:ascii="Arial" w:hAnsi="Arial" w:cs="Arial"/>
          <w:sz w:val="16"/>
          <w:szCs w:val="16"/>
        </w:rPr>
      </w:pPr>
    </w:p>
    <w:p w14:paraId="6F42D679" w14:textId="4570CF69" w:rsidR="00E545BD" w:rsidRDefault="00306B2C" w:rsidP="00495590">
      <w:pPr>
        <w:rPr>
          <w:rFonts w:ascii="Arial" w:hAnsi="Arial" w:cs="Arial"/>
          <w:sz w:val="20"/>
          <w:szCs w:val="20"/>
        </w:rPr>
      </w:pPr>
      <w:r w:rsidRPr="00657D36">
        <w:rPr>
          <w:rFonts w:ascii="Arial" w:hAnsi="Arial" w:cs="Arial"/>
          <w:b/>
          <w:sz w:val="20"/>
          <w:szCs w:val="20"/>
          <w:u w:val="single"/>
        </w:rPr>
        <w:t xml:space="preserve">Event </w:t>
      </w:r>
      <w:proofErr w:type="gramStart"/>
      <w:r w:rsidRPr="00657D36">
        <w:rPr>
          <w:rFonts w:ascii="Arial" w:hAnsi="Arial" w:cs="Arial"/>
          <w:b/>
          <w:sz w:val="20"/>
          <w:szCs w:val="20"/>
          <w:u w:val="single"/>
        </w:rPr>
        <w:t>name</w:t>
      </w:r>
      <w:r w:rsidRPr="00E545BD">
        <w:rPr>
          <w:rFonts w:ascii="Arial" w:hAnsi="Arial" w:cs="Arial"/>
          <w:sz w:val="20"/>
          <w:szCs w:val="20"/>
        </w:rPr>
        <w:t>:…</w:t>
      </w:r>
      <w:proofErr w:type="gramEnd"/>
      <w:r w:rsidR="00462C7D">
        <w:rPr>
          <w:rFonts w:ascii="Arial" w:hAnsi="Arial" w:cs="Arial"/>
          <w:sz w:val="20"/>
          <w:szCs w:val="20"/>
        </w:rPr>
        <w:t>National Day of Unity</w:t>
      </w:r>
      <w:r w:rsidR="00D966C0">
        <w:rPr>
          <w:rFonts w:ascii="Arial" w:hAnsi="Arial" w:cs="Arial"/>
          <w:sz w:val="20"/>
          <w:szCs w:val="20"/>
        </w:rPr>
        <w:tab/>
      </w:r>
      <w:r w:rsidRPr="00E545BD">
        <w:rPr>
          <w:rFonts w:ascii="Arial" w:hAnsi="Arial" w:cs="Arial"/>
          <w:sz w:val="20"/>
          <w:szCs w:val="20"/>
        </w:rPr>
        <w:t xml:space="preserve"> </w:t>
      </w:r>
      <w:r w:rsidR="00E545BD" w:rsidRPr="00657D36">
        <w:rPr>
          <w:rFonts w:ascii="Arial" w:hAnsi="Arial" w:cs="Arial"/>
          <w:b/>
          <w:sz w:val="20"/>
          <w:szCs w:val="20"/>
          <w:u w:val="single"/>
        </w:rPr>
        <w:t>Written by</w:t>
      </w:r>
      <w:r w:rsidR="00E545BD" w:rsidRPr="00E545BD">
        <w:rPr>
          <w:rFonts w:ascii="Arial" w:hAnsi="Arial" w:cs="Arial"/>
          <w:sz w:val="20"/>
          <w:szCs w:val="20"/>
        </w:rPr>
        <w:t>:</w:t>
      </w:r>
      <w:r w:rsidR="00462C7D">
        <w:rPr>
          <w:rFonts w:ascii="Arial" w:hAnsi="Arial" w:cs="Arial"/>
          <w:sz w:val="20"/>
          <w:szCs w:val="20"/>
        </w:rPr>
        <w:t xml:space="preserve"> </w:t>
      </w:r>
      <w:r w:rsidR="00D966C0">
        <w:rPr>
          <w:rFonts w:ascii="Arial" w:hAnsi="Arial" w:cs="Arial"/>
          <w:sz w:val="20"/>
          <w:szCs w:val="20"/>
        </w:rPr>
        <w:tab/>
      </w:r>
      <w:r w:rsidR="00E05872">
        <w:rPr>
          <w:rFonts w:ascii="Arial" w:hAnsi="Arial" w:cs="Arial"/>
          <w:sz w:val="20"/>
          <w:szCs w:val="20"/>
        </w:rPr>
        <w:t xml:space="preserve">               </w:t>
      </w:r>
      <w:r w:rsidR="00212D78" w:rsidRPr="00212D78">
        <w:rPr>
          <w:rFonts w:ascii="Arial" w:hAnsi="Arial" w:cs="Arial"/>
          <w:sz w:val="20"/>
          <w:szCs w:val="20"/>
        </w:rPr>
        <w:t xml:space="preserve"> </w:t>
      </w:r>
      <w:r w:rsidR="00212D78" w:rsidRPr="00657D36">
        <w:rPr>
          <w:rFonts w:ascii="Arial" w:hAnsi="Arial" w:cs="Arial"/>
          <w:b/>
          <w:sz w:val="20"/>
          <w:szCs w:val="20"/>
          <w:u w:val="single"/>
        </w:rPr>
        <w:t>Event date</w:t>
      </w:r>
      <w:r w:rsidR="00E61727">
        <w:rPr>
          <w:rFonts w:ascii="Arial" w:hAnsi="Arial" w:cs="Arial"/>
          <w:b/>
          <w:sz w:val="20"/>
          <w:szCs w:val="20"/>
          <w:u w:val="single"/>
        </w:rPr>
        <w:t>(s)</w:t>
      </w:r>
      <w:r w:rsidR="00212D78" w:rsidRPr="00E545BD">
        <w:rPr>
          <w:rFonts w:ascii="Arial" w:hAnsi="Arial" w:cs="Arial"/>
          <w:sz w:val="20"/>
          <w:szCs w:val="20"/>
        </w:rPr>
        <w:t xml:space="preserve">: </w:t>
      </w:r>
      <w:r w:rsidR="00462C7D">
        <w:rPr>
          <w:rFonts w:ascii="Arial" w:hAnsi="Arial" w:cs="Arial"/>
          <w:sz w:val="20"/>
          <w:szCs w:val="20"/>
        </w:rPr>
        <w:t>Saturday 25 January</w:t>
      </w:r>
      <w:r w:rsidR="00D966C0">
        <w:rPr>
          <w:rFonts w:ascii="Arial" w:hAnsi="Arial" w:cs="Arial"/>
          <w:sz w:val="20"/>
          <w:szCs w:val="20"/>
        </w:rPr>
        <w:tab/>
      </w:r>
    </w:p>
    <w:p w14:paraId="722AE52D" w14:textId="77777777" w:rsidR="001A3E32" w:rsidRPr="00987A90" w:rsidRDefault="001A3E32" w:rsidP="00495590">
      <w:pPr>
        <w:rPr>
          <w:rFonts w:ascii="Arial" w:hAnsi="Arial" w:cs="Arial"/>
          <w:sz w:val="16"/>
          <w:szCs w:val="16"/>
        </w:rPr>
      </w:pPr>
    </w:p>
    <w:p w14:paraId="4D155354" w14:textId="77777777" w:rsidR="009220F3" w:rsidRDefault="009220F3" w:rsidP="009220F3">
      <w:pPr>
        <w:rPr>
          <w:rFonts w:ascii="Arial" w:hAnsi="Arial" w:cs="Arial"/>
          <w:sz w:val="20"/>
          <w:szCs w:val="20"/>
        </w:rPr>
      </w:pPr>
      <w:r w:rsidRPr="00E545BD">
        <w:rPr>
          <w:rFonts w:ascii="Arial" w:hAnsi="Arial" w:cs="Arial"/>
          <w:sz w:val="20"/>
          <w:szCs w:val="20"/>
        </w:rPr>
        <w:t xml:space="preserve">This </w:t>
      </w:r>
      <w:r>
        <w:rPr>
          <w:rFonts w:ascii="Arial" w:hAnsi="Arial" w:cs="Arial"/>
          <w:sz w:val="20"/>
          <w:szCs w:val="20"/>
        </w:rPr>
        <w:t>document</w:t>
      </w:r>
      <w:r w:rsidRPr="00E545BD">
        <w:rPr>
          <w:rFonts w:ascii="Arial" w:hAnsi="Arial" w:cs="Arial"/>
          <w:sz w:val="20"/>
          <w:szCs w:val="20"/>
        </w:rPr>
        <w:t xml:space="preserve"> shall be used for all events</w:t>
      </w:r>
      <w:r>
        <w:rPr>
          <w:rFonts w:ascii="Arial" w:hAnsi="Arial" w:cs="Arial"/>
          <w:sz w:val="20"/>
          <w:szCs w:val="20"/>
        </w:rPr>
        <w:t xml:space="preserve"> and shows</w:t>
      </w:r>
      <w:r w:rsidRPr="00E545BD">
        <w:rPr>
          <w:rFonts w:ascii="Arial" w:hAnsi="Arial" w:cs="Arial"/>
          <w:sz w:val="20"/>
          <w:szCs w:val="20"/>
        </w:rPr>
        <w:t xml:space="preserve"> organised</w:t>
      </w:r>
      <w:r>
        <w:rPr>
          <w:rFonts w:ascii="Arial" w:hAnsi="Arial" w:cs="Arial"/>
          <w:sz w:val="20"/>
          <w:szCs w:val="20"/>
        </w:rPr>
        <w:t xml:space="preserve"> and/or attended</w:t>
      </w:r>
      <w:r w:rsidRPr="00E545BD">
        <w:rPr>
          <w:rFonts w:ascii="Arial" w:hAnsi="Arial" w:cs="Arial"/>
          <w:sz w:val="20"/>
          <w:szCs w:val="20"/>
        </w:rPr>
        <w:t xml:space="preserve"> by NFU staff</w:t>
      </w:r>
      <w:r>
        <w:rPr>
          <w:rFonts w:ascii="Arial" w:hAnsi="Arial" w:cs="Arial"/>
          <w:sz w:val="20"/>
          <w:szCs w:val="20"/>
        </w:rPr>
        <w:t xml:space="preserve"> and / or Exhibitors</w:t>
      </w:r>
      <w:r w:rsidRPr="00E545BD">
        <w:rPr>
          <w:rFonts w:ascii="Arial" w:hAnsi="Arial" w:cs="Arial"/>
          <w:sz w:val="20"/>
          <w:szCs w:val="20"/>
        </w:rPr>
        <w:t xml:space="preserve">, </w:t>
      </w:r>
      <w:proofErr w:type="gramStart"/>
      <w:r w:rsidRPr="00E545BD">
        <w:rPr>
          <w:rFonts w:ascii="Arial" w:hAnsi="Arial" w:cs="Arial"/>
          <w:sz w:val="20"/>
          <w:szCs w:val="20"/>
        </w:rPr>
        <w:t xml:space="preserve">from </w:t>
      </w:r>
      <w:r>
        <w:rPr>
          <w:rFonts w:ascii="Arial" w:hAnsi="Arial" w:cs="Arial"/>
          <w:sz w:val="20"/>
          <w:szCs w:val="20"/>
        </w:rPr>
        <w:t xml:space="preserve">the </w:t>
      </w:r>
      <w:r w:rsidRPr="00E545BD">
        <w:rPr>
          <w:rFonts w:ascii="Arial" w:hAnsi="Arial" w:cs="Arial"/>
          <w:sz w:val="20"/>
          <w:szCs w:val="20"/>
        </w:rPr>
        <w:t>set-up</w:t>
      </w:r>
      <w:r>
        <w:rPr>
          <w:rFonts w:ascii="Arial" w:hAnsi="Arial" w:cs="Arial"/>
          <w:sz w:val="20"/>
          <w:szCs w:val="20"/>
        </w:rPr>
        <w:t>,</w:t>
      </w:r>
      <w:proofErr w:type="gramEnd"/>
      <w:r>
        <w:rPr>
          <w:rFonts w:ascii="Arial" w:hAnsi="Arial" w:cs="Arial"/>
          <w:sz w:val="20"/>
          <w:szCs w:val="20"/>
        </w:rPr>
        <w:t xml:space="preserve"> to the</w:t>
      </w:r>
      <w:r w:rsidRPr="00E545BD">
        <w:rPr>
          <w:rFonts w:ascii="Arial" w:hAnsi="Arial" w:cs="Arial"/>
          <w:sz w:val="20"/>
          <w:szCs w:val="20"/>
        </w:rPr>
        <w:t xml:space="preserve"> event day</w:t>
      </w:r>
      <w:r>
        <w:rPr>
          <w:rFonts w:ascii="Arial" w:hAnsi="Arial" w:cs="Arial"/>
          <w:sz w:val="20"/>
          <w:szCs w:val="20"/>
        </w:rPr>
        <w:t>,</w:t>
      </w:r>
      <w:r w:rsidRPr="00E545BD">
        <w:rPr>
          <w:rFonts w:ascii="Arial" w:hAnsi="Arial" w:cs="Arial"/>
          <w:sz w:val="20"/>
          <w:szCs w:val="20"/>
        </w:rPr>
        <w:t xml:space="preserve"> and </w:t>
      </w:r>
      <w:r>
        <w:rPr>
          <w:rFonts w:ascii="Arial" w:hAnsi="Arial" w:cs="Arial"/>
          <w:sz w:val="20"/>
          <w:szCs w:val="20"/>
        </w:rPr>
        <w:t xml:space="preserve">the </w:t>
      </w:r>
      <w:r w:rsidRPr="00E545BD">
        <w:rPr>
          <w:rFonts w:ascii="Arial" w:hAnsi="Arial" w:cs="Arial"/>
          <w:sz w:val="20"/>
          <w:szCs w:val="20"/>
        </w:rPr>
        <w:t xml:space="preserve">break-down.  </w:t>
      </w:r>
    </w:p>
    <w:p w14:paraId="462A88F8" w14:textId="4F83FD80" w:rsidR="009220F3" w:rsidRDefault="009220F3" w:rsidP="009220F3">
      <w:pPr>
        <w:rPr>
          <w:rFonts w:ascii="Arial" w:hAnsi="Arial" w:cs="Arial"/>
          <w:sz w:val="20"/>
          <w:szCs w:val="20"/>
        </w:rPr>
      </w:pPr>
      <w:r w:rsidRPr="00E545BD">
        <w:rPr>
          <w:rFonts w:ascii="Arial" w:hAnsi="Arial" w:cs="Arial"/>
          <w:sz w:val="20"/>
          <w:szCs w:val="20"/>
        </w:rPr>
        <w:t xml:space="preserve">Event activities may affect NFU staff, </w:t>
      </w:r>
      <w:r>
        <w:rPr>
          <w:rFonts w:ascii="Arial" w:hAnsi="Arial" w:cs="Arial"/>
          <w:sz w:val="20"/>
          <w:szCs w:val="20"/>
        </w:rPr>
        <w:t xml:space="preserve">Exhibitors, volunteers, </w:t>
      </w:r>
      <w:r w:rsidRPr="00E545BD">
        <w:rPr>
          <w:rFonts w:ascii="Arial" w:hAnsi="Arial" w:cs="Arial"/>
          <w:sz w:val="20"/>
          <w:szCs w:val="20"/>
        </w:rPr>
        <w:t>contractors</w:t>
      </w:r>
      <w:r>
        <w:rPr>
          <w:rFonts w:ascii="Arial" w:hAnsi="Arial" w:cs="Arial"/>
          <w:sz w:val="20"/>
          <w:szCs w:val="20"/>
        </w:rPr>
        <w:t>,</w:t>
      </w:r>
      <w:r w:rsidRPr="00E545BD">
        <w:rPr>
          <w:rFonts w:ascii="Arial" w:hAnsi="Arial" w:cs="Arial"/>
          <w:sz w:val="20"/>
          <w:szCs w:val="20"/>
        </w:rPr>
        <w:t xml:space="preserve"> and visito</w:t>
      </w:r>
      <w:r>
        <w:rPr>
          <w:rFonts w:ascii="Arial" w:hAnsi="Arial" w:cs="Arial"/>
          <w:sz w:val="20"/>
          <w:szCs w:val="20"/>
        </w:rPr>
        <w:t xml:space="preserve">rs to the NFU exhibition area.  This document is broken down into 6 sections.  </w:t>
      </w:r>
    </w:p>
    <w:p w14:paraId="68D5688F" w14:textId="77777777" w:rsidR="009220F3" w:rsidRPr="003649EB" w:rsidRDefault="009220F3" w:rsidP="009220F3">
      <w:pPr>
        <w:rPr>
          <w:rFonts w:ascii="Arial" w:hAnsi="Arial" w:cs="Arial"/>
          <w:sz w:val="12"/>
          <w:szCs w:val="12"/>
        </w:rPr>
      </w:pPr>
    </w:p>
    <w:p w14:paraId="5E192750" w14:textId="77777777" w:rsidR="009220F3" w:rsidRPr="00474E5A" w:rsidRDefault="009220F3" w:rsidP="009220F3">
      <w:pPr>
        <w:rPr>
          <w:rFonts w:ascii="Arial" w:hAnsi="Arial" w:cs="Arial"/>
          <w:b/>
          <w:bCs/>
          <w:sz w:val="20"/>
          <w:szCs w:val="20"/>
        </w:rPr>
      </w:pPr>
      <w:bookmarkStart w:id="0" w:name="_Hlk126146419"/>
      <w:r w:rsidRPr="00A31FD2">
        <w:rPr>
          <w:rFonts w:ascii="Arial" w:hAnsi="Arial" w:cs="Arial"/>
          <w:sz w:val="20"/>
          <w:szCs w:val="20"/>
          <w:lang w:val="en"/>
        </w:rPr>
        <w:t xml:space="preserve">Follow </w:t>
      </w:r>
      <w:hyperlink r:id="rId11" w:history="1">
        <w:r w:rsidRPr="00474E5A">
          <w:rPr>
            <w:rStyle w:val="Hyperlink"/>
            <w:rFonts w:ascii="Arial" w:eastAsiaTheme="majorEastAsia" w:hAnsi="Arial" w:cs="Arial"/>
            <w:b/>
            <w:bCs/>
            <w:sz w:val="20"/>
            <w:szCs w:val="20"/>
            <w:shd w:val="clear" w:color="auto" w:fill="FFFFFF"/>
          </w:rPr>
          <w:t xml:space="preserve">Public health principles for </w:t>
        </w:r>
        <w:r>
          <w:rPr>
            <w:rStyle w:val="Hyperlink"/>
            <w:rFonts w:ascii="Arial" w:eastAsiaTheme="majorEastAsia" w:hAnsi="Arial" w:cs="Arial"/>
            <w:b/>
            <w:bCs/>
            <w:sz w:val="20"/>
            <w:szCs w:val="20"/>
            <w:shd w:val="clear" w:color="auto" w:fill="FFFFFF"/>
          </w:rPr>
          <w:t>R</w:t>
        </w:r>
        <w:r w:rsidRPr="00474E5A">
          <w:rPr>
            <w:rStyle w:val="Hyperlink"/>
            <w:rFonts w:ascii="Arial" w:eastAsiaTheme="majorEastAsia" w:hAnsi="Arial" w:cs="Arial"/>
            <w:b/>
            <w:bCs/>
            <w:sz w:val="20"/>
            <w:szCs w:val="20"/>
            <w:shd w:val="clear" w:color="auto" w:fill="FFFFFF"/>
          </w:rPr>
          <w:t>educing the spread of respiratory infections, including COVID-19, in the workplace</w:t>
        </w:r>
      </w:hyperlink>
      <w:r w:rsidRPr="00474E5A">
        <w:rPr>
          <w:rFonts w:ascii="Arial" w:hAnsi="Arial" w:cs="Arial"/>
          <w:b/>
          <w:bCs/>
          <w:sz w:val="20"/>
          <w:szCs w:val="20"/>
          <w:lang w:val="en"/>
        </w:rPr>
        <w:t xml:space="preserve"> </w:t>
      </w:r>
      <w:r w:rsidRPr="00A31FD2">
        <w:rPr>
          <w:rFonts w:ascii="Arial" w:hAnsi="Arial" w:cs="Arial"/>
          <w:sz w:val="20"/>
          <w:szCs w:val="20"/>
          <w:lang w:val="en"/>
        </w:rPr>
        <w:t>to protect workers / visitors</w:t>
      </w:r>
      <w:r w:rsidRPr="003211FC">
        <w:rPr>
          <w:rFonts w:ascii="Arial" w:hAnsi="Arial" w:cs="Arial"/>
          <w:sz w:val="20"/>
          <w:szCs w:val="20"/>
          <w:lang w:val="en"/>
        </w:rPr>
        <w:t xml:space="preserve">, </w:t>
      </w:r>
      <w:r w:rsidRPr="003211FC">
        <w:rPr>
          <w:rFonts w:ascii="Arial" w:hAnsi="Arial" w:cs="Arial"/>
          <w:b/>
          <w:bCs/>
          <w:sz w:val="20"/>
          <w:szCs w:val="20"/>
          <w:lang w:val="en"/>
        </w:rPr>
        <w:t>and s</w:t>
      </w:r>
      <w:r>
        <w:rPr>
          <w:rFonts w:ascii="Arial" w:hAnsi="Arial" w:cs="Arial"/>
          <w:b/>
          <w:bCs/>
          <w:sz w:val="20"/>
          <w:szCs w:val="20"/>
          <w:lang w:val="en"/>
        </w:rPr>
        <w:t xml:space="preserve">ee page 7. Exhibitors - contact the NFU event </w:t>
      </w:r>
      <w:proofErr w:type="spellStart"/>
      <w:r>
        <w:rPr>
          <w:rFonts w:ascii="Arial" w:hAnsi="Arial" w:cs="Arial"/>
          <w:b/>
          <w:bCs/>
          <w:sz w:val="20"/>
          <w:szCs w:val="20"/>
          <w:lang w:val="en"/>
        </w:rPr>
        <w:t>organiser</w:t>
      </w:r>
      <w:proofErr w:type="spellEnd"/>
      <w:r>
        <w:rPr>
          <w:rFonts w:ascii="Arial" w:hAnsi="Arial" w:cs="Arial"/>
          <w:b/>
          <w:bCs/>
          <w:sz w:val="20"/>
          <w:szCs w:val="20"/>
          <w:lang w:val="en"/>
        </w:rPr>
        <w:t xml:space="preserve"> for details</w:t>
      </w:r>
      <w:r w:rsidRPr="00474E5A">
        <w:rPr>
          <w:rFonts w:ascii="Arial" w:hAnsi="Arial" w:cs="Arial"/>
          <w:b/>
          <w:bCs/>
          <w:sz w:val="20"/>
          <w:szCs w:val="20"/>
          <w:lang w:val="en"/>
        </w:rPr>
        <w:t>.</w:t>
      </w:r>
    </w:p>
    <w:bookmarkEnd w:id="0"/>
    <w:p w14:paraId="06062173" w14:textId="77777777" w:rsidR="009220F3" w:rsidRPr="00432BDD" w:rsidRDefault="009220F3" w:rsidP="009220F3">
      <w:pPr>
        <w:rPr>
          <w:rFonts w:ascii="Arial" w:hAnsi="Arial" w:cs="Arial"/>
          <w:sz w:val="12"/>
          <w:szCs w:val="12"/>
        </w:rPr>
      </w:pPr>
    </w:p>
    <w:p w14:paraId="343DF625" w14:textId="77777777" w:rsidR="009220F3" w:rsidRPr="00A31FD2" w:rsidRDefault="009220F3" w:rsidP="009220F3">
      <w:pPr>
        <w:pStyle w:val="NormalWeb"/>
        <w:spacing w:before="0" w:beforeAutospacing="0" w:after="0" w:afterAutospacing="0"/>
        <w:textAlignment w:val="baseline"/>
        <w:rPr>
          <w:rFonts w:ascii="Arial" w:hAnsi="Arial" w:cs="Arial"/>
          <w:color w:val="111111"/>
          <w:sz w:val="20"/>
          <w:szCs w:val="20"/>
        </w:rPr>
      </w:pPr>
      <w:r>
        <w:rPr>
          <w:rFonts w:ascii="Arial" w:hAnsi="Arial" w:cs="Arial"/>
          <w:color w:val="111111"/>
          <w:sz w:val="20"/>
          <w:szCs w:val="20"/>
        </w:rPr>
        <w:t>E</w:t>
      </w:r>
      <w:r w:rsidRPr="00A31FD2">
        <w:rPr>
          <w:rFonts w:ascii="Arial" w:hAnsi="Arial" w:cs="Arial"/>
          <w:color w:val="111111"/>
          <w:sz w:val="20"/>
          <w:szCs w:val="20"/>
        </w:rPr>
        <w:t xml:space="preserve">nsure that roles and responsibilities in relation to </w:t>
      </w:r>
      <w:r>
        <w:rPr>
          <w:rFonts w:ascii="Arial" w:hAnsi="Arial" w:cs="Arial"/>
          <w:color w:val="111111"/>
          <w:sz w:val="20"/>
          <w:szCs w:val="20"/>
        </w:rPr>
        <w:t xml:space="preserve">NFU staff, Exhibitor, contractor and </w:t>
      </w:r>
      <w:r w:rsidRPr="00A31FD2">
        <w:rPr>
          <w:rFonts w:ascii="Arial" w:hAnsi="Arial" w:cs="Arial"/>
          <w:color w:val="111111"/>
          <w:sz w:val="20"/>
          <w:szCs w:val="20"/>
        </w:rPr>
        <w:t>visitor safety are clearly defined, addressing both normal and emergency situations.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9553"/>
      </w:tblGrid>
      <w:tr w:rsidR="009220F3" w14:paraId="34E1FBA3" w14:textId="77777777" w:rsidTr="00B52FB7">
        <w:tc>
          <w:tcPr>
            <w:tcW w:w="5560" w:type="dxa"/>
          </w:tcPr>
          <w:p w14:paraId="4818BA37" w14:textId="77777777" w:rsidR="009220F3" w:rsidRPr="00C6133D" w:rsidRDefault="009220F3" w:rsidP="00B52FB7">
            <w:pPr>
              <w:numPr>
                <w:ilvl w:val="0"/>
                <w:numId w:val="5"/>
              </w:numPr>
              <w:tabs>
                <w:tab w:val="clear" w:pos="720"/>
                <w:tab w:val="num" w:pos="-60"/>
              </w:tabs>
              <w:ind w:left="360"/>
              <w:textAlignment w:val="baseline"/>
              <w:rPr>
                <w:rFonts w:ascii="Arial" w:hAnsi="Arial" w:cs="Arial"/>
                <w:color w:val="111111"/>
                <w:sz w:val="20"/>
                <w:szCs w:val="20"/>
              </w:rPr>
            </w:pPr>
            <w:r w:rsidRPr="00A31FD2">
              <w:rPr>
                <w:rFonts w:ascii="Arial" w:hAnsi="Arial" w:cs="Arial"/>
                <w:color w:val="111111"/>
                <w:sz w:val="20"/>
                <w:szCs w:val="20"/>
              </w:rPr>
              <w:t>decide who is responsible for the various safety duties.</w:t>
            </w:r>
          </w:p>
        </w:tc>
        <w:tc>
          <w:tcPr>
            <w:tcW w:w="9694" w:type="dxa"/>
          </w:tcPr>
          <w:p w14:paraId="77ACA279" w14:textId="77777777" w:rsidR="009220F3" w:rsidRPr="00C6133D" w:rsidRDefault="009220F3" w:rsidP="00B52FB7">
            <w:pPr>
              <w:numPr>
                <w:ilvl w:val="0"/>
                <w:numId w:val="5"/>
              </w:numPr>
              <w:tabs>
                <w:tab w:val="clear" w:pos="720"/>
              </w:tabs>
              <w:textAlignment w:val="baseline"/>
              <w:rPr>
                <w:rFonts w:ascii="Arial" w:hAnsi="Arial" w:cs="Arial"/>
                <w:color w:val="111111"/>
                <w:sz w:val="20"/>
                <w:szCs w:val="20"/>
              </w:rPr>
            </w:pPr>
            <w:r w:rsidRPr="00A31FD2">
              <w:rPr>
                <w:rFonts w:ascii="Arial" w:hAnsi="Arial" w:cs="Arial"/>
                <w:color w:val="111111"/>
                <w:sz w:val="20"/>
                <w:szCs w:val="20"/>
              </w:rPr>
              <w:t>make sure everyone understands their own responsibilities</w:t>
            </w:r>
            <w:r>
              <w:rPr>
                <w:rFonts w:ascii="Arial" w:hAnsi="Arial" w:cs="Arial"/>
                <w:color w:val="111111"/>
                <w:sz w:val="20"/>
                <w:szCs w:val="20"/>
              </w:rPr>
              <w:t>.</w:t>
            </w:r>
          </w:p>
        </w:tc>
      </w:tr>
    </w:tbl>
    <w:p w14:paraId="5C7F6378" w14:textId="77777777" w:rsidR="009220F3" w:rsidRDefault="009220F3" w:rsidP="009220F3">
      <w:pPr>
        <w:pStyle w:val="NormalWeb"/>
        <w:spacing w:before="0" w:beforeAutospacing="0" w:after="0" w:afterAutospacing="0"/>
        <w:textAlignment w:val="baseline"/>
        <w:rPr>
          <w:rFonts w:ascii="Arial" w:hAnsi="Arial" w:cs="Arial"/>
          <w:color w:val="111111"/>
          <w:sz w:val="20"/>
          <w:szCs w:val="20"/>
        </w:rPr>
      </w:pPr>
      <w:r w:rsidRPr="00A31FD2">
        <w:rPr>
          <w:rFonts w:ascii="Arial" w:hAnsi="Arial" w:cs="Arial"/>
          <w:color w:val="111111"/>
          <w:sz w:val="20"/>
          <w:szCs w:val="20"/>
        </w:rPr>
        <w:t xml:space="preserve">If </w:t>
      </w:r>
      <w:proofErr w:type="gramStart"/>
      <w:r w:rsidRPr="00A31FD2">
        <w:rPr>
          <w:rFonts w:ascii="Arial" w:hAnsi="Arial" w:cs="Arial"/>
          <w:color w:val="111111"/>
          <w:sz w:val="20"/>
          <w:szCs w:val="20"/>
        </w:rPr>
        <w:t>a number of</w:t>
      </w:r>
      <w:proofErr w:type="gramEnd"/>
      <w:r w:rsidRPr="00A31FD2">
        <w:rPr>
          <w:rFonts w:ascii="Arial" w:hAnsi="Arial" w:cs="Arial"/>
          <w:color w:val="111111"/>
          <w:sz w:val="20"/>
          <w:szCs w:val="20"/>
        </w:rPr>
        <w:t xml:space="preserve"> people are involved, there will need to be close liaison and good communication between them.</w:t>
      </w:r>
    </w:p>
    <w:p w14:paraId="1E17E8D5" w14:textId="77777777" w:rsidR="009220F3" w:rsidRPr="00432BDD" w:rsidRDefault="009220F3" w:rsidP="009220F3">
      <w:pPr>
        <w:rPr>
          <w:rFonts w:ascii="Arial" w:hAnsi="Arial" w:cs="Arial"/>
          <w:sz w:val="12"/>
          <w:szCs w:val="12"/>
        </w:rPr>
      </w:pPr>
    </w:p>
    <w:p w14:paraId="164BFEFC" w14:textId="77777777" w:rsidR="009220F3" w:rsidRDefault="009220F3" w:rsidP="009220F3">
      <w:pPr>
        <w:rPr>
          <w:rFonts w:ascii="Arial" w:hAnsi="Arial" w:cs="Arial"/>
          <w:sz w:val="20"/>
          <w:szCs w:val="20"/>
        </w:rPr>
      </w:pPr>
      <w:r>
        <w:rPr>
          <w:rFonts w:ascii="Arial" w:hAnsi="Arial" w:cs="Arial"/>
          <w:sz w:val="20"/>
          <w:szCs w:val="20"/>
        </w:rPr>
        <w:t xml:space="preserve">If you have members bringing in livestock or equipment, have a discussion to familiarise yourself with any hazards they bring.  If NFU staff are affected by these hazards, then include them in this document. </w:t>
      </w:r>
    </w:p>
    <w:p w14:paraId="7C81C796" w14:textId="77777777" w:rsidR="009220F3" w:rsidRPr="00432BDD" w:rsidRDefault="009220F3" w:rsidP="009220F3">
      <w:pPr>
        <w:rPr>
          <w:rFonts w:ascii="Arial" w:hAnsi="Arial" w:cs="Arial"/>
          <w:sz w:val="12"/>
          <w:szCs w:val="12"/>
        </w:rPr>
      </w:pPr>
    </w:p>
    <w:p w14:paraId="19D2AE9F" w14:textId="77777777" w:rsidR="009220F3" w:rsidRDefault="009220F3" w:rsidP="009220F3">
      <w:pPr>
        <w:rPr>
          <w:rFonts w:ascii="Arial" w:hAnsi="Arial" w:cs="Arial"/>
          <w:b/>
          <w:sz w:val="20"/>
          <w:szCs w:val="20"/>
        </w:rPr>
      </w:pPr>
      <w:r w:rsidRPr="007909D7">
        <w:rPr>
          <w:rFonts w:ascii="Arial" w:hAnsi="Arial" w:cs="Arial"/>
          <w:b/>
          <w:sz w:val="20"/>
          <w:szCs w:val="20"/>
        </w:rPr>
        <w:t>Once you have consulted with staff, members, volunteers, keep this document in a central place during the event</w:t>
      </w:r>
      <w:r>
        <w:rPr>
          <w:rFonts w:ascii="Arial" w:hAnsi="Arial" w:cs="Arial"/>
          <w:b/>
          <w:sz w:val="20"/>
          <w:szCs w:val="20"/>
        </w:rPr>
        <w:t xml:space="preserve"> / show</w:t>
      </w:r>
      <w:r w:rsidRPr="007909D7">
        <w:rPr>
          <w:rFonts w:ascii="Arial" w:hAnsi="Arial" w:cs="Arial"/>
          <w:b/>
          <w:sz w:val="20"/>
          <w:szCs w:val="20"/>
        </w:rPr>
        <w:t xml:space="preserve">, and refer to it during the event to check </w:t>
      </w:r>
      <w:r>
        <w:rPr>
          <w:rFonts w:ascii="Arial" w:hAnsi="Arial" w:cs="Arial"/>
          <w:b/>
          <w:sz w:val="20"/>
          <w:szCs w:val="20"/>
        </w:rPr>
        <w:t xml:space="preserve">that </w:t>
      </w:r>
      <w:r w:rsidRPr="007909D7">
        <w:rPr>
          <w:rFonts w:ascii="Arial" w:hAnsi="Arial" w:cs="Arial"/>
          <w:b/>
          <w:sz w:val="20"/>
          <w:szCs w:val="20"/>
        </w:rPr>
        <w:t>Control Measures (safety procedures) are being followed.</w:t>
      </w:r>
      <w:r>
        <w:rPr>
          <w:rFonts w:ascii="Arial" w:hAnsi="Arial" w:cs="Arial"/>
          <w:b/>
          <w:sz w:val="20"/>
          <w:szCs w:val="20"/>
        </w:rPr>
        <w:t xml:space="preserve"> Exhibitors - </w:t>
      </w:r>
      <w:r w:rsidRPr="005946A1">
        <w:rPr>
          <w:rFonts w:ascii="Arial" w:hAnsi="Arial" w:cs="Arial"/>
          <w:b/>
          <w:sz w:val="20"/>
          <w:szCs w:val="20"/>
          <w:u w:val="single"/>
        </w:rPr>
        <w:t>Send a copy of this completed document to the NFU event organiser</w:t>
      </w:r>
      <w:r>
        <w:rPr>
          <w:rFonts w:ascii="Arial" w:hAnsi="Arial" w:cs="Arial"/>
          <w:b/>
          <w:sz w:val="20"/>
          <w:szCs w:val="20"/>
          <w:u w:val="single"/>
        </w:rPr>
        <w:t xml:space="preserve"> before the event</w:t>
      </w:r>
      <w:r>
        <w:rPr>
          <w:rFonts w:ascii="Arial" w:hAnsi="Arial" w:cs="Arial"/>
          <w:b/>
          <w:sz w:val="20"/>
          <w:szCs w:val="20"/>
        </w:rPr>
        <w:t>.</w:t>
      </w:r>
    </w:p>
    <w:p w14:paraId="72A6EE0C" w14:textId="77777777" w:rsidR="00987A90" w:rsidRPr="00987A90" w:rsidRDefault="00987A90" w:rsidP="00657D36">
      <w:pPr>
        <w:rPr>
          <w:rFonts w:ascii="Arial" w:hAnsi="Arial" w:cs="Arial"/>
          <w:sz w:val="16"/>
          <w:szCs w:val="16"/>
        </w:rPr>
      </w:pPr>
    </w:p>
    <w:p w14:paraId="0DE877FB" w14:textId="77777777" w:rsidR="005D1B1D" w:rsidRDefault="00C331A2" w:rsidP="00657D36">
      <w:pPr>
        <w:rPr>
          <w:rFonts w:ascii="Arial" w:hAnsi="Arial" w:cs="Arial"/>
          <w:sz w:val="20"/>
          <w:szCs w:val="20"/>
        </w:rPr>
      </w:pPr>
      <w:r>
        <w:rPr>
          <w:rFonts w:ascii="Arial" w:hAnsi="Arial" w:cs="Arial"/>
          <w:sz w:val="20"/>
          <w:szCs w:val="20"/>
        </w:rPr>
        <w:t xml:space="preserve">There may </w:t>
      </w:r>
      <w:r w:rsidR="005D1B1D">
        <w:rPr>
          <w:rFonts w:ascii="Arial" w:hAnsi="Arial" w:cs="Arial"/>
          <w:sz w:val="20"/>
          <w:szCs w:val="20"/>
        </w:rPr>
        <w:t xml:space="preserve">be inspections </w:t>
      </w:r>
      <w:r>
        <w:rPr>
          <w:rFonts w:ascii="Arial" w:hAnsi="Arial" w:cs="Arial"/>
          <w:sz w:val="20"/>
          <w:szCs w:val="20"/>
        </w:rPr>
        <w:t xml:space="preserve">at events </w:t>
      </w:r>
      <w:r w:rsidR="005D1B1D">
        <w:rPr>
          <w:rFonts w:ascii="Arial" w:hAnsi="Arial" w:cs="Arial"/>
          <w:sz w:val="20"/>
          <w:szCs w:val="20"/>
        </w:rPr>
        <w:t>to ensure risk assessment</w:t>
      </w:r>
      <w:r w:rsidR="0037053F">
        <w:rPr>
          <w:rFonts w:ascii="Arial" w:hAnsi="Arial" w:cs="Arial"/>
          <w:sz w:val="20"/>
          <w:szCs w:val="20"/>
        </w:rPr>
        <w:t>s</w:t>
      </w:r>
      <w:r w:rsidR="005D1B1D">
        <w:rPr>
          <w:rFonts w:ascii="Arial" w:hAnsi="Arial" w:cs="Arial"/>
          <w:sz w:val="20"/>
          <w:szCs w:val="20"/>
        </w:rPr>
        <w:t xml:space="preserve"> are being completed.  </w:t>
      </w:r>
    </w:p>
    <w:p w14:paraId="2A4F8BF6" w14:textId="77777777" w:rsidR="004C1F9F" w:rsidRPr="009220F3" w:rsidRDefault="004C1F9F" w:rsidP="00657D36">
      <w:pPr>
        <w:rPr>
          <w:rFonts w:ascii="Arial" w:hAnsi="Arial" w:cs="Arial"/>
          <w:sz w:val="12"/>
          <w:szCs w:val="12"/>
        </w:rPr>
      </w:pPr>
    </w:p>
    <w:p w14:paraId="48B9238D" w14:textId="77777777" w:rsidR="001B62F5" w:rsidRDefault="00087213" w:rsidP="00087213">
      <w:pPr>
        <w:shd w:val="clear" w:color="auto" w:fill="D9D9D9" w:themeFill="background1" w:themeFillShade="D9"/>
        <w:jc w:val="center"/>
        <w:rPr>
          <w:rFonts w:ascii="Arial" w:hAnsi="Arial" w:cs="Arial"/>
          <w:b/>
          <w:sz w:val="20"/>
          <w:szCs w:val="20"/>
        </w:rPr>
      </w:pPr>
      <w:r w:rsidRPr="00087213">
        <w:rPr>
          <w:rFonts w:ascii="Arial" w:hAnsi="Arial" w:cs="Arial"/>
          <w:b/>
          <w:sz w:val="20"/>
          <w:szCs w:val="20"/>
        </w:rPr>
        <w:t>Section 1</w:t>
      </w:r>
      <w:r>
        <w:rPr>
          <w:rFonts w:ascii="Arial" w:hAnsi="Arial" w:cs="Arial"/>
          <w:b/>
          <w:sz w:val="20"/>
          <w:szCs w:val="20"/>
        </w:rPr>
        <w:t xml:space="preserve"> </w:t>
      </w:r>
    </w:p>
    <w:p w14:paraId="0195A122" w14:textId="77777777" w:rsidR="00E61727" w:rsidRPr="00087213" w:rsidRDefault="001B62F5" w:rsidP="00087213">
      <w:pPr>
        <w:shd w:val="clear" w:color="auto" w:fill="D9D9D9" w:themeFill="background1" w:themeFillShade="D9"/>
        <w:jc w:val="center"/>
        <w:rPr>
          <w:rFonts w:ascii="Arial" w:hAnsi="Arial" w:cs="Arial"/>
          <w:b/>
          <w:sz w:val="20"/>
          <w:szCs w:val="20"/>
        </w:rPr>
      </w:pPr>
      <w:r>
        <w:rPr>
          <w:rFonts w:ascii="Arial" w:hAnsi="Arial" w:cs="Arial"/>
          <w:b/>
          <w:sz w:val="20"/>
          <w:szCs w:val="20"/>
        </w:rPr>
        <w:t>B</w:t>
      </w:r>
      <w:r w:rsidR="00087213">
        <w:rPr>
          <w:rFonts w:ascii="Arial" w:hAnsi="Arial" w:cs="Arial"/>
          <w:b/>
          <w:sz w:val="20"/>
          <w:szCs w:val="20"/>
        </w:rPr>
        <w:t xml:space="preserve">efore the event </w:t>
      </w:r>
    </w:p>
    <w:p w14:paraId="64533EB6" w14:textId="77777777" w:rsidR="00E61727" w:rsidRPr="009220F3" w:rsidRDefault="00E61727" w:rsidP="00657D36">
      <w:pPr>
        <w:rPr>
          <w:rFonts w:ascii="Arial" w:hAnsi="Arial" w:cs="Arial"/>
          <w:bCs/>
          <w:sz w:val="16"/>
          <w:szCs w:val="16"/>
        </w:rPr>
      </w:pPr>
    </w:p>
    <w:tbl>
      <w:tblPr>
        <w:tblStyle w:val="TableGrid"/>
        <w:tblW w:w="0" w:type="auto"/>
        <w:tblLook w:val="04A0" w:firstRow="1" w:lastRow="0" w:firstColumn="1" w:lastColumn="0" w:noHBand="0" w:noVBand="1"/>
      </w:tblPr>
      <w:tblGrid>
        <w:gridCol w:w="3756"/>
        <w:gridCol w:w="1540"/>
        <w:gridCol w:w="10092"/>
      </w:tblGrid>
      <w:tr w:rsidR="00E61727" w14:paraId="5863C662" w14:textId="77777777" w:rsidTr="00987A90">
        <w:tc>
          <w:tcPr>
            <w:tcW w:w="3794" w:type="dxa"/>
          </w:tcPr>
          <w:p w14:paraId="6899B025" w14:textId="77777777" w:rsidR="00D951D9" w:rsidRDefault="00E61727" w:rsidP="00E61727">
            <w:pPr>
              <w:rPr>
                <w:rFonts w:ascii="Arial" w:hAnsi="Arial" w:cs="Arial"/>
                <w:sz w:val="20"/>
                <w:szCs w:val="20"/>
              </w:rPr>
            </w:pPr>
            <w:r w:rsidRPr="004C1F9F">
              <w:rPr>
                <w:rFonts w:ascii="Arial" w:hAnsi="Arial" w:cs="Arial"/>
                <w:sz w:val="20"/>
                <w:szCs w:val="20"/>
              </w:rPr>
              <w:t xml:space="preserve">Has the </w:t>
            </w:r>
            <w:r w:rsidR="00635CA7">
              <w:rPr>
                <w:rFonts w:ascii="Arial" w:hAnsi="Arial" w:cs="Arial"/>
                <w:sz w:val="20"/>
                <w:szCs w:val="20"/>
              </w:rPr>
              <w:t xml:space="preserve">NFU </w:t>
            </w:r>
            <w:r w:rsidRPr="004C1F9F">
              <w:rPr>
                <w:rFonts w:ascii="Arial" w:hAnsi="Arial" w:cs="Arial"/>
                <w:sz w:val="20"/>
                <w:szCs w:val="20"/>
              </w:rPr>
              <w:t>Control of Contractors Procedure been followed?</w:t>
            </w:r>
            <w:r w:rsidR="00987A90">
              <w:rPr>
                <w:rFonts w:ascii="Arial" w:hAnsi="Arial" w:cs="Arial"/>
                <w:sz w:val="20"/>
                <w:szCs w:val="20"/>
              </w:rPr>
              <w:t xml:space="preserve"> (e.g. for caterers/</w:t>
            </w:r>
            <w:r w:rsidR="00BC7CE2">
              <w:rPr>
                <w:rFonts w:ascii="Arial" w:hAnsi="Arial" w:cs="Arial"/>
                <w:sz w:val="20"/>
                <w:szCs w:val="20"/>
              </w:rPr>
              <w:t xml:space="preserve">external exhibitors)  </w:t>
            </w:r>
          </w:p>
        </w:tc>
        <w:tc>
          <w:tcPr>
            <w:tcW w:w="1559" w:type="dxa"/>
          </w:tcPr>
          <w:p w14:paraId="6B07738D" w14:textId="77777777" w:rsidR="00E61727" w:rsidRDefault="00E61727" w:rsidP="00E61727">
            <w:pPr>
              <w:rPr>
                <w:rFonts w:ascii="Arial" w:hAnsi="Arial" w:cs="Arial"/>
                <w:sz w:val="20"/>
                <w:szCs w:val="20"/>
              </w:rPr>
            </w:pPr>
            <w:r w:rsidRPr="004C1F9F">
              <w:rPr>
                <w:rFonts w:ascii="Arial" w:hAnsi="Arial" w:cs="Arial"/>
                <w:sz w:val="20"/>
                <w:szCs w:val="20"/>
              </w:rPr>
              <w:t xml:space="preserve">Yes / No / </w:t>
            </w:r>
            <w:r w:rsidRPr="00C31DEA">
              <w:rPr>
                <w:rFonts w:ascii="Arial" w:hAnsi="Arial" w:cs="Arial"/>
                <w:b/>
                <w:sz w:val="20"/>
                <w:szCs w:val="20"/>
              </w:rPr>
              <w:t>N/A</w:t>
            </w:r>
            <w:r w:rsidRPr="004C1F9F">
              <w:rPr>
                <w:rFonts w:ascii="Arial" w:hAnsi="Arial" w:cs="Arial"/>
                <w:sz w:val="20"/>
                <w:szCs w:val="20"/>
              </w:rPr>
              <w:t xml:space="preserve">  </w:t>
            </w:r>
          </w:p>
        </w:tc>
        <w:tc>
          <w:tcPr>
            <w:tcW w:w="10261" w:type="dxa"/>
          </w:tcPr>
          <w:p w14:paraId="17E8C895" w14:textId="77777777" w:rsidR="00E61727" w:rsidRDefault="00130D40" w:rsidP="00E61727">
            <w:pPr>
              <w:rPr>
                <w:rFonts w:ascii="Arial" w:hAnsi="Arial" w:cs="Arial"/>
                <w:sz w:val="20"/>
                <w:szCs w:val="20"/>
              </w:rPr>
            </w:pPr>
            <w:r>
              <w:rPr>
                <w:rFonts w:ascii="Arial" w:hAnsi="Arial" w:cs="Arial"/>
                <w:sz w:val="20"/>
                <w:szCs w:val="20"/>
              </w:rPr>
              <w:t xml:space="preserve">This does not need to be followed for equipment hired. </w:t>
            </w:r>
          </w:p>
        </w:tc>
      </w:tr>
      <w:tr w:rsidR="00D951D9" w14:paraId="1664CF10" w14:textId="77777777" w:rsidTr="00987A90">
        <w:tc>
          <w:tcPr>
            <w:tcW w:w="3794" w:type="dxa"/>
          </w:tcPr>
          <w:p w14:paraId="54019B55" w14:textId="15A0EA99" w:rsidR="00635CA7" w:rsidRPr="004C1F9F" w:rsidRDefault="00987A90" w:rsidP="009220F3">
            <w:pPr>
              <w:rPr>
                <w:rFonts w:ascii="Arial" w:hAnsi="Arial" w:cs="Arial"/>
                <w:sz w:val="20"/>
                <w:szCs w:val="20"/>
              </w:rPr>
            </w:pPr>
            <w:r>
              <w:rPr>
                <w:rFonts w:ascii="Arial" w:hAnsi="Arial" w:cs="Arial"/>
                <w:sz w:val="20"/>
                <w:szCs w:val="20"/>
              </w:rPr>
              <w:t xml:space="preserve">Has a hire </w:t>
            </w:r>
            <w:r w:rsidR="00D951D9">
              <w:rPr>
                <w:rFonts w:ascii="Arial" w:hAnsi="Arial" w:cs="Arial"/>
                <w:sz w:val="20"/>
                <w:szCs w:val="20"/>
              </w:rPr>
              <w:t>van been ordered</w:t>
            </w:r>
            <w:r w:rsidR="005E0B4D">
              <w:rPr>
                <w:rFonts w:ascii="Arial" w:hAnsi="Arial" w:cs="Arial"/>
                <w:sz w:val="20"/>
                <w:szCs w:val="20"/>
              </w:rPr>
              <w:t xml:space="preserve"> to </w:t>
            </w:r>
            <w:r w:rsidR="00D807F3">
              <w:rPr>
                <w:rFonts w:ascii="Arial" w:hAnsi="Arial" w:cs="Arial"/>
                <w:sz w:val="20"/>
                <w:szCs w:val="20"/>
              </w:rPr>
              <w:t xml:space="preserve">safely </w:t>
            </w:r>
            <w:r w:rsidR="005E0B4D">
              <w:rPr>
                <w:rFonts w:ascii="Arial" w:hAnsi="Arial" w:cs="Arial"/>
                <w:sz w:val="20"/>
                <w:szCs w:val="20"/>
              </w:rPr>
              <w:t>deliver event material from the office</w:t>
            </w:r>
            <w:r w:rsidR="00D951D9">
              <w:rPr>
                <w:rFonts w:ascii="Arial" w:hAnsi="Arial" w:cs="Arial"/>
                <w:sz w:val="20"/>
                <w:szCs w:val="20"/>
              </w:rPr>
              <w:t xml:space="preserve">? </w:t>
            </w:r>
          </w:p>
        </w:tc>
        <w:tc>
          <w:tcPr>
            <w:tcW w:w="1559" w:type="dxa"/>
          </w:tcPr>
          <w:p w14:paraId="5CB0FF44" w14:textId="77777777" w:rsidR="00D951D9" w:rsidRPr="004C1F9F" w:rsidRDefault="00D951D9" w:rsidP="00E61727">
            <w:pPr>
              <w:rPr>
                <w:rFonts w:ascii="Arial" w:hAnsi="Arial" w:cs="Arial"/>
                <w:sz w:val="20"/>
                <w:szCs w:val="20"/>
              </w:rPr>
            </w:pPr>
            <w:r w:rsidRPr="001F6760">
              <w:rPr>
                <w:rFonts w:ascii="Arial" w:hAnsi="Arial" w:cs="Arial"/>
                <w:bCs/>
                <w:sz w:val="20"/>
                <w:szCs w:val="20"/>
              </w:rPr>
              <w:t>Yes</w:t>
            </w:r>
            <w:r w:rsidRPr="004C1F9F">
              <w:rPr>
                <w:rFonts w:ascii="Arial" w:hAnsi="Arial" w:cs="Arial"/>
                <w:sz w:val="20"/>
                <w:szCs w:val="20"/>
              </w:rPr>
              <w:t xml:space="preserve"> / No / </w:t>
            </w:r>
            <w:r w:rsidRPr="00462C7D">
              <w:rPr>
                <w:rFonts w:ascii="Arial" w:hAnsi="Arial" w:cs="Arial"/>
                <w:b/>
                <w:bCs/>
                <w:sz w:val="20"/>
                <w:szCs w:val="20"/>
              </w:rPr>
              <w:t>N/A</w:t>
            </w:r>
            <w:r w:rsidRPr="004C1F9F">
              <w:rPr>
                <w:rFonts w:ascii="Arial" w:hAnsi="Arial" w:cs="Arial"/>
                <w:sz w:val="20"/>
                <w:szCs w:val="20"/>
              </w:rPr>
              <w:t xml:space="preserve">  </w:t>
            </w:r>
          </w:p>
        </w:tc>
        <w:tc>
          <w:tcPr>
            <w:tcW w:w="10261" w:type="dxa"/>
          </w:tcPr>
          <w:p w14:paraId="0D3DC96B" w14:textId="6EFC3A94" w:rsidR="00D951D9" w:rsidRDefault="004E178F" w:rsidP="00E61727">
            <w:pPr>
              <w:rPr>
                <w:rFonts w:ascii="Arial" w:hAnsi="Arial" w:cs="Arial"/>
                <w:sz w:val="20"/>
                <w:szCs w:val="20"/>
              </w:rPr>
            </w:pPr>
            <w:r>
              <w:rPr>
                <w:rFonts w:ascii="Arial" w:hAnsi="Arial" w:cs="Arial"/>
                <w:color w:val="FF0000"/>
                <w:sz w:val="20"/>
                <w:szCs w:val="20"/>
              </w:rPr>
              <w:t xml:space="preserve"> </w:t>
            </w:r>
            <w:r w:rsidR="00462C7D">
              <w:rPr>
                <w:rFonts w:ascii="Arial" w:hAnsi="Arial" w:cs="Arial"/>
                <w:color w:val="FF0000"/>
                <w:sz w:val="20"/>
                <w:szCs w:val="20"/>
              </w:rPr>
              <w:t xml:space="preserve">This will vary from event to event. </w:t>
            </w:r>
          </w:p>
        </w:tc>
      </w:tr>
      <w:tr w:rsidR="00130D40" w14:paraId="5EFAEBE2" w14:textId="77777777" w:rsidTr="00987A90">
        <w:tc>
          <w:tcPr>
            <w:tcW w:w="3794" w:type="dxa"/>
          </w:tcPr>
          <w:p w14:paraId="34684D57" w14:textId="77777777" w:rsidR="00130D40" w:rsidRDefault="00130D40" w:rsidP="00E61727">
            <w:pPr>
              <w:rPr>
                <w:rFonts w:ascii="Arial" w:hAnsi="Arial" w:cs="Arial"/>
                <w:sz w:val="20"/>
                <w:szCs w:val="20"/>
              </w:rPr>
            </w:pPr>
            <w:r>
              <w:rPr>
                <w:rFonts w:ascii="Arial" w:hAnsi="Arial" w:cs="Arial"/>
                <w:sz w:val="20"/>
                <w:szCs w:val="20"/>
              </w:rPr>
              <w:t>Produce a staff rota to allow for staff breaks, reduce manual handling and lone working</w:t>
            </w:r>
          </w:p>
        </w:tc>
        <w:tc>
          <w:tcPr>
            <w:tcW w:w="1559" w:type="dxa"/>
          </w:tcPr>
          <w:p w14:paraId="206BC2BF" w14:textId="77777777" w:rsidR="00130D40" w:rsidRPr="004C1F9F" w:rsidRDefault="00130D40" w:rsidP="00E61727">
            <w:pPr>
              <w:rPr>
                <w:rFonts w:ascii="Arial" w:hAnsi="Arial" w:cs="Arial"/>
                <w:sz w:val="20"/>
                <w:szCs w:val="20"/>
              </w:rPr>
            </w:pPr>
            <w:r w:rsidRPr="001F6760">
              <w:rPr>
                <w:rFonts w:ascii="Arial" w:hAnsi="Arial" w:cs="Arial"/>
                <w:bCs/>
                <w:sz w:val="20"/>
                <w:szCs w:val="20"/>
              </w:rPr>
              <w:t>Yes</w:t>
            </w:r>
            <w:r>
              <w:rPr>
                <w:rFonts w:ascii="Arial" w:hAnsi="Arial" w:cs="Arial"/>
                <w:sz w:val="20"/>
                <w:szCs w:val="20"/>
              </w:rPr>
              <w:t xml:space="preserve"> / No / </w:t>
            </w:r>
            <w:r w:rsidRPr="00462C7D">
              <w:rPr>
                <w:rFonts w:ascii="Arial" w:hAnsi="Arial" w:cs="Arial"/>
                <w:b/>
                <w:bCs/>
                <w:sz w:val="20"/>
                <w:szCs w:val="20"/>
              </w:rPr>
              <w:t>N/A</w:t>
            </w:r>
            <w:r>
              <w:rPr>
                <w:rFonts w:ascii="Arial" w:hAnsi="Arial" w:cs="Arial"/>
                <w:sz w:val="20"/>
                <w:szCs w:val="20"/>
              </w:rPr>
              <w:t xml:space="preserve"> </w:t>
            </w:r>
          </w:p>
        </w:tc>
        <w:tc>
          <w:tcPr>
            <w:tcW w:w="10261" w:type="dxa"/>
          </w:tcPr>
          <w:p w14:paraId="611ADF71" w14:textId="51EAF085" w:rsidR="00130D40" w:rsidRPr="00D966C0" w:rsidRDefault="004E178F" w:rsidP="00E61727">
            <w:pPr>
              <w:rPr>
                <w:rFonts w:ascii="Arial" w:hAnsi="Arial" w:cs="Arial"/>
                <w:color w:val="FF0000"/>
                <w:sz w:val="20"/>
                <w:szCs w:val="20"/>
              </w:rPr>
            </w:pPr>
            <w:r>
              <w:rPr>
                <w:rFonts w:ascii="Arial" w:hAnsi="Arial" w:cs="Arial"/>
                <w:color w:val="FF0000"/>
                <w:sz w:val="20"/>
                <w:szCs w:val="20"/>
              </w:rPr>
              <w:t xml:space="preserve"> </w:t>
            </w:r>
            <w:r w:rsidR="00462C7D">
              <w:rPr>
                <w:rFonts w:ascii="Arial" w:hAnsi="Arial" w:cs="Arial"/>
                <w:color w:val="FF0000"/>
                <w:sz w:val="20"/>
                <w:szCs w:val="20"/>
              </w:rPr>
              <w:t xml:space="preserve">Regional colleagues will likely be organising and delivering these events in groups of members and NFU staff, mitigating the risk of </w:t>
            </w:r>
            <w:proofErr w:type="spellStart"/>
            <w:r w:rsidR="00462C7D">
              <w:rPr>
                <w:rFonts w:ascii="Arial" w:hAnsi="Arial" w:cs="Arial"/>
                <w:color w:val="FF0000"/>
                <w:sz w:val="20"/>
                <w:szCs w:val="20"/>
              </w:rPr>
              <w:t>a</w:t>
            </w:r>
            <w:proofErr w:type="spellEnd"/>
            <w:r w:rsidR="00462C7D">
              <w:rPr>
                <w:rFonts w:ascii="Arial" w:hAnsi="Arial" w:cs="Arial"/>
                <w:color w:val="FF0000"/>
                <w:sz w:val="20"/>
                <w:szCs w:val="20"/>
              </w:rPr>
              <w:t xml:space="preserve"> over heavy burden on one member of staff. </w:t>
            </w:r>
          </w:p>
        </w:tc>
      </w:tr>
    </w:tbl>
    <w:p w14:paraId="5B382447" w14:textId="77777777" w:rsidR="00E61727" w:rsidRPr="009220F3" w:rsidRDefault="00E61727" w:rsidP="00657D36">
      <w:pPr>
        <w:rPr>
          <w:rFonts w:ascii="Arial" w:hAnsi="Arial" w:cs="Arial"/>
          <w:bCs/>
          <w:sz w:val="16"/>
          <w:szCs w:val="16"/>
        </w:rPr>
      </w:pPr>
    </w:p>
    <w:p w14:paraId="13D49635" w14:textId="77777777" w:rsidR="001B62F5" w:rsidRDefault="00087213" w:rsidP="00087213">
      <w:pPr>
        <w:shd w:val="clear" w:color="auto" w:fill="D9D9D9" w:themeFill="background1" w:themeFillShade="D9"/>
        <w:jc w:val="center"/>
        <w:rPr>
          <w:rFonts w:ascii="Arial" w:hAnsi="Arial" w:cs="Arial"/>
          <w:b/>
          <w:sz w:val="20"/>
          <w:szCs w:val="20"/>
        </w:rPr>
      </w:pPr>
      <w:r>
        <w:rPr>
          <w:rFonts w:ascii="Arial" w:hAnsi="Arial" w:cs="Arial"/>
          <w:b/>
          <w:sz w:val="20"/>
          <w:szCs w:val="20"/>
        </w:rPr>
        <w:t xml:space="preserve">Section 2 </w:t>
      </w:r>
    </w:p>
    <w:p w14:paraId="5D931DA2" w14:textId="77777777" w:rsidR="00087213" w:rsidRDefault="001B62F5" w:rsidP="00087213">
      <w:pPr>
        <w:shd w:val="clear" w:color="auto" w:fill="D9D9D9" w:themeFill="background1" w:themeFillShade="D9"/>
        <w:jc w:val="center"/>
        <w:rPr>
          <w:rFonts w:ascii="Arial" w:hAnsi="Arial" w:cs="Arial"/>
          <w:b/>
          <w:sz w:val="20"/>
          <w:szCs w:val="20"/>
        </w:rPr>
      </w:pPr>
      <w:r>
        <w:rPr>
          <w:rFonts w:ascii="Arial" w:hAnsi="Arial" w:cs="Arial"/>
          <w:b/>
          <w:sz w:val="20"/>
          <w:szCs w:val="20"/>
        </w:rPr>
        <w:t>B</w:t>
      </w:r>
      <w:r w:rsidR="00087213">
        <w:rPr>
          <w:rFonts w:ascii="Arial" w:hAnsi="Arial" w:cs="Arial"/>
          <w:b/>
          <w:sz w:val="20"/>
          <w:szCs w:val="20"/>
        </w:rPr>
        <w:t>efore actual set-up</w:t>
      </w:r>
    </w:p>
    <w:p w14:paraId="6FE4BA66" w14:textId="77777777" w:rsidR="00E61727" w:rsidRPr="009220F3" w:rsidRDefault="00E61727" w:rsidP="00657D36">
      <w:pPr>
        <w:rPr>
          <w:rFonts w:ascii="Arial" w:hAnsi="Arial" w:cs="Arial"/>
          <w:bCs/>
          <w:sz w:val="16"/>
          <w:szCs w:val="16"/>
        </w:rPr>
      </w:pPr>
    </w:p>
    <w:tbl>
      <w:tblPr>
        <w:tblStyle w:val="TableGrid"/>
        <w:tblW w:w="0" w:type="auto"/>
        <w:tblLook w:val="04A0" w:firstRow="1" w:lastRow="0" w:firstColumn="1" w:lastColumn="0" w:noHBand="0" w:noVBand="1"/>
      </w:tblPr>
      <w:tblGrid>
        <w:gridCol w:w="3769"/>
        <w:gridCol w:w="1538"/>
        <w:gridCol w:w="10071"/>
      </w:tblGrid>
      <w:tr w:rsidR="0037053F" w14:paraId="55B0A458" w14:textId="77777777" w:rsidTr="009220F3">
        <w:trPr>
          <w:trHeight w:val="510"/>
        </w:trPr>
        <w:tc>
          <w:tcPr>
            <w:tcW w:w="3769" w:type="dxa"/>
            <w:tcBorders>
              <w:bottom w:val="single" w:sz="18" w:space="0" w:color="auto"/>
            </w:tcBorders>
          </w:tcPr>
          <w:p w14:paraId="34CFC022" w14:textId="77777777" w:rsidR="0037053F" w:rsidRPr="004C1F9F" w:rsidRDefault="0037053F" w:rsidP="00657D36">
            <w:pPr>
              <w:rPr>
                <w:rFonts w:ascii="Arial" w:hAnsi="Arial" w:cs="Arial"/>
                <w:sz w:val="20"/>
                <w:szCs w:val="20"/>
              </w:rPr>
            </w:pPr>
            <w:r>
              <w:rPr>
                <w:rFonts w:ascii="Arial" w:hAnsi="Arial" w:cs="Arial"/>
                <w:sz w:val="20"/>
                <w:szCs w:val="20"/>
              </w:rPr>
              <w:t>Are you aware of site emergency arrangements/procedures?</w:t>
            </w:r>
          </w:p>
        </w:tc>
        <w:tc>
          <w:tcPr>
            <w:tcW w:w="1538" w:type="dxa"/>
            <w:tcBorders>
              <w:bottom w:val="single" w:sz="18" w:space="0" w:color="auto"/>
              <w:right w:val="single" w:sz="12" w:space="0" w:color="auto"/>
            </w:tcBorders>
          </w:tcPr>
          <w:p w14:paraId="210AB38B" w14:textId="77777777" w:rsidR="0037053F" w:rsidRDefault="0037053F" w:rsidP="00657D36">
            <w:pPr>
              <w:rPr>
                <w:rFonts w:ascii="Arial" w:hAnsi="Arial" w:cs="Arial"/>
                <w:sz w:val="20"/>
                <w:szCs w:val="20"/>
              </w:rPr>
            </w:pPr>
            <w:r w:rsidRPr="00462C7D">
              <w:rPr>
                <w:rFonts w:ascii="Arial" w:hAnsi="Arial" w:cs="Arial"/>
                <w:bCs/>
                <w:sz w:val="20"/>
                <w:szCs w:val="20"/>
              </w:rPr>
              <w:t>Yes</w:t>
            </w:r>
            <w:r w:rsidRPr="004C1F9F">
              <w:rPr>
                <w:rFonts w:ascii="Arial" w:hAnsi="Arial" w:cs="Arial"/>
                <w:sz w:val="20"/>
                <w:szCs w:val="20"/>
              </w:rPr>
              <w:t xml:space="preserve"> / No / </w:t>
            </w:r>
            <w:r w:rsidRPr="00462C7D">
              <w:rPr>
                <w:rFonts w:ascii="Arial" w:hAnsi="Arial" w:cs="Arial"/>
                <w:b/>
                <w:bCs/>
                <w:sz w:val="20"/>
                <w:szCs w:val="20"/>
              </w:rPr>
              <w:t>N/A</w:t>
            </w:r>
          </w:p>
        </w:tc>
        <w:tc>
          <w:tcPr>
            <w:tcW w:w="10071" w:type="dxa"/>
            <w:vMerge w:val="restart"/>
            <w:tcBorders>
              <w:top w:val="single" w:sz="12" w:space="0" w:color="auto"/>
              <w:left w:val="single" w:sz="12" w:space="0" w:color="auto"/>
              <w:right w:val="single" w:sz="12" w:space="0" w:color="auto"/>
            </w:tcBorders>
          </w:tcPr>
          <w:p w14:paraId="32969125" w14:textId="77777777" w:rsidR="0037053F" w:rsidRDefault="0037053F" w:rsidP="0037053F">
            <w:pPr>
              <w:rPr>
                <w:rFonts w:ascii="Arial" w:hAnsi="Arial" w:cs="Arial"/>
                <w:sz w:val="20"/>
                <w:szCs w:val="20"/>
              </w:rPr>
            </w:pPr>
            <w:r w:rsidRPr="0037053F">
              <w:rPr>
                <w:rFonts w:ascii="Arial" w:hAnsi="Arial" w:cs="Arial"/>
                <w:sz w:val="20"/>
                <w:szCs w:val="20"/>
                <w:u w:val="single"/>
              </w:rPr>
              <w:t>Please use this space to list emergency contact num</w:t>
            </w:r>
            <w:r>
              <w:rPr>
                <w:rFonts w:ascii="Arial" w:hAnsi="Arial" w:cs="Arial"/>
                <w:sz w:val="20"/>
                <w:szCs w:val="20"/>
                <w:u w:val="single"/>
              </w:rPr>
              <w:t xml:space="preserve">bers (security/first aid etc.) </w:t>
            </w:r>
            <w:r w:rsidRPr="0037053F">
              <w:rPr>
                <w:rFonts w:ascii="Arial" w:hAnsi="Arial" w:cs="Arial"/>
                <w:sz w:val="20"/>
                <w:szCs w:val="20"/>
                <w:u w:val="single"/>
              </w:rPr>
              <w:t>and relevant information</w:t>
            </w:r>
            <w:r>
              <w:rPr>
                <w:rFonts w:ascii="Arial" w:hAnsi="Arial" w:cs="Arial"/>
                <w:sz w:val="20"/>
                <w:szCs w:val="20"/>
              </w:rPr>
              <w:t xml:space="preserve">: </w:t>
            </w:r>
          </w:p>
          <w:p w14:paraId="3C59A235" w14:textId="77777777" w:rsidR="00462C7D" w:rsidRDefault="00462C7D" w:rsidP="00D966C0">
            <w:pPr>
              <w:rPr>
                <w:rFonts w:ascii="Arial" w:hAnsi="Arial" w:cs="Arial"/>
                <w:sz w:val="20"/>
                <w:szCs w:val="20"/>
              </w:rPr>
            </w:pPr>
          </w:p>
        </w:tc>
      </w:tr>
      <w:tr w:rsidR="0037053F" w14:paraId="7F8C2171" w14:textId="77777777" w:rsidTr="009220F3">
        <w:trPr>
          <w:trHeight w:val="430"/>
        </w:trPr>
        <w:tc>
          <w:tcPr>
            <w:tcW w:w="5307" w:type="dxa"/>
            <w:gridSpan w:val="2"/>
            <w:tcBorders>
              <w:top w:val="single" w:sz="18" w:space="0" w:color="auto"/>
              <w:left w:val="single" w:sz="12" w:space="0" w:color="000000" w:themeColor="text1"/>
              <w:bottom w:val="single" w:sz="18" w:space="0" w:color="auto"/>
              <w:right w:val="single" w:sz="18" w:space="0" w:color="FFFFFF" w:themeColor="background1"/>
            </w:tcBorders>
          </w:tcPr>
          <w:p w14:paraId="749D9CAE" w14:textId="77777777" w:rsidR="0037053F" w:rsidRDefault="0037053F" w:rsidP="00657D36">
            <w:pPr>
              <w:rPr>
                <w:rFonts w:ascii="Arial" w:hAnsi="Arial" w:cs="Arial"/>
                <w:sz w:val="20"/>
                <w:szCs w:val="20"/>
              </w:rPr>
            </w:pPr>
          </w:p>
          <w:p w14:paraId="5D90C1CF" w14:textId="2F1173AF" w:rsidR="00635CA7" w:rsidRDefault="00462C7D" w:rsidP="00657D36">
            <w:pPr>
              <w:rPr>
                <w:rFonts w:ascii="Arial" w:hAnsi="Arial" w:cs="Arial"/>
                <w:sz w:val="20"/>
                <w:szCs w:val="20"/>
              </w:rPr>
            </w:pPr>
            <w:r>
              <w:rPr>
                <w:rFonts w:ascii="Arial" w:hAnsi="Arial" w:cs="Arial"/>
                <w:sz w:val="20"/>
                <w:szCs w:val="20"/>
              </w:rPr>
              <w:t>Each event will require its own set of emergency contacts and relevant information relating to procedure</w:t>
            </w:r>
            <w:r w:rsidR="00325477">
              <w:rPr>
                <w:rFonts w:ascii="Arial" w:hAnsi="Arial" w:cs="Arial"/>
                <w:sz w:val="20"/>
                <w:szCs w:val="20"/>
              </w:rPr>
              <w:t xml:space="preserve">. </w:t>
            </w:r>
          </w:p>
          <w:p w14:paraId="2CA0B750" w14:textId="77777777" w:rsidR="0037053F" w:rsidRDefault="0037053F" w:rsidP="00657D36">
            <w:pPr>
              <w:rPr>
                <w:rFonts w:ascii="Arial" w:hAnsi="Arial" w:cs="Arial"/>
                <w:sz w:val="20"/>
                <w:szCs w:val="20"/>
              </w:rPr>
            </w:pPr>
          </w:p>
          <w:p w14:paraId="2A2B7640" w14:textId="77777777" w:rsidR="00A3797F" w:rsidRPr="004C1F9F" w:rsidRDefault="00A3797F" w:rsidP="00657D36">
            <w:pPr>
              <w:rPr>
                <w:rFonts w:ascii="Arial" w:hAnsi="Arial" w:cs="Arial"/>
                <w:sz w:val="20"/>
                <w:szCs w:val="20"/>
              </w:rPr>
            </w:pPr>
          </w:p>
        </w:tc>
        <w:tc>
          <w:tcPr>
            <w:tcW w:w="10071" w:type="dxa"/>
            <w:vMerge/>
            <w:tcBorders>
              <w:left w:val="single" w:sz="18" w:space="0" w:color="FFFFFF" w:themeColor="background1"/>
              <w:bottom w:val="double" w:sz="4" w:space="0" w:color="auto"/>
              <w:right w:val="single" w:sz="12" w:space="0" w:color="auto"/>
            </w:tcBorders>
          </w:tcPr>
          <w:p w14:paraId="60643683" w14:textId="77777777" w:rsidR="0037053F" w:rsidRPr="0037053F" w:rsidRDefault="0037053F" w:rsidP="0037053F">
            <w:pPr>
              <w:rPr>
                <w:rFonts w:ascii="Arial" w:hAnsi="Arial" w:cs="Arial"/>
                <w:sz w:val="20"/>
                <w:szCs w:val="20"/>
                <w:u w:val="single"/>
              </w:rPr>
            </w:pPr>
          </w:p>
        </w:tc>
      </w:tr>
    </w:tbl>
    <w:p w14:paraId="201AFC9F" w14:textId="77777777" w:rsidR="001B62F5" w:rsidRDefault="00087213" w:rsidP="00087213">
      <w:pPr>
        <w:shd w:val="clear" w:color="auto" w:fill="D9D9D9" w:themeFill="background1" w:themeFillShade="D9"/>
        <w:jc w:val="center"/>
        <w:rPr>
          <w:rFonts w:ascii="Arial" w:hAnsi="Arial" w:cs="Arial"/>
          <w:b/>
          <w:sz w:val="20"/>
          <w:szCs w:val="20"/>
        </w:rPr>
      </w:pPr>
      <w:r>
        <w:rPr>
          <w:rFonts w:ascii="Arial" w:hAnsi="Arial" w:cs="Arial"/>
          <w:b/>
          <w:sz w:val="20"/>
          <w:szCs w:val="20"/>
        </w:rPr>
        <w:lastRenderedPageBreak/>
        <w:t xml:space="preserve">Section 3 </w:t>
      </w:r>
      <w:r w:rsidR="001B62F5">
        <w:rPr>
          <w:rFonts w:ascii="Arial" w:hAnsi="Arial" w:cs="Arial"/>
          <w:b/>
          <w:sz w:val="20"/>
          <w:szCs w:val="20"/>
        </w:rPr>
        <w:t xml:space="preserve"> </w:t>
      </w:r>
    </w:p>
    <w:p w14:paraId="465A1051" w14:textId="77777777" w:rsidR="00657D36" w:rsidRPr="00087213" w:rsidRDefault="001B62F5" w:rsidP="00087213">
      <w:pPr>
        <w:shd w:val="clear" w:color="auto" w:fill="D9D9D9" w:themeFill="background1" w:themeFillShade="D9"/>
        <w:jc w:val="center"/>
        <w:rPr>
          <w:rFonts w:ascii="Arial" w:hAnsi="Arial" w:cs="Arial"/>
          <w:b/>
          <w:sz w:val="20"/>
          <w:szCs w:val="20"/>
        </w:rPr>
      </w:pPr>
      <w:r>
        <w:rPr>
          <w:rFonts w:ascii="Arial" w:hAnsi="Arial" w:cs="Arial"/>
          <w:b/>
          <w:sz w:val="20"/>
          <w:szCs w:val="20"/>
        </w:rPr>
        <w:t>Risk Assessment</w:t>
      </w:r>
    </w:p>
    <w:p w14:paraId="0830C1E1" w14:textId="77777777" w:rsidR="00C331A2" w:rsidRPr="00C331A2" w:rsidRDefault="00C331A2" w:rsidP="00C331A2">
      <w:pPr>
        <w:jc w:val="right"/>
        <w:rPr>
          <w:rFonts w:ascii="Arial" w:hAnsi="Arial" w:cs="Arial"/>
          <w:sz w:val="20"/>
          <w:szCs w:val="20"/>
        </w:rPr>
      </w:pPr>
    </w:p>
    <w:tbl>
      <w:tblPr>
        <w:tblStyle w:val="TableGrid"/>
        <w:tblpPr w:leftFromText="180" w:rightFromText="180" w:vertAnchor="text" w:tblpXSpec="center" w:tblpY="1"/>
        <w:tblOverlap w:val="never"/>
        <w:tblW w:w="0" w:type="auto"/>
        <w:tblLayout w:type="fixed"/>
        <w:tblLook w:val="04A0" w:firstRow="1" w:lastRow="0" w:firstColumn="1" w:lastColumn="0" w:noHBand="0" w:noVBand="1"/>
      </w:tblPr>
      <w:tblGrid>
        <w:gridCol w:w="1091"/>
        <w:gridCol w:w="1417"/>
        <w:gridCol w:w="1417"/>
        <w:gridCol w:w="1418"/>
        <w:gridCol w:w="709"/>
        <w:gridCol w:w="992"/>
        <w:gridCol w:w="8080"/>
      </w:tblGrid>
      <w:tr w:rsidR="00657D36" w14:paraId="09FA53AD" w14:textId="77777777" w:rsidTr="00657D36">
        <w:tc>
          <w:tcPr>
            <w:tcW w:w="1091" w:type="dxa"/>
            <w:shd w:val="clear" w:color="auto" w:fill="F2F2F2" w:themeFill="background1" w:themeFillShade="F2"/>
            <w:vAlign w:val="center"/>
          </w:tcPr>
          <w:p w14:paraId="518A8F08" w14:textId="77777777" w:rsidR="00657D36" w:rsidRPr="009B5885" w:rsidRDefault="00657D36" w:rsidP="00657D36">
            <w:pPr>
              <w:jc w:val="center"/>
              <w:rPr>
                <w:rFonts w:ascii="Arial" w:hAnsi="Arial" w:cs="Arial"/>
                <w:b/>
                <w:sz w:val="20"/>
                <w:szCs w:val="20"/>
              </w:rPr>
            </w:pPr>
            <w:r w:rsidRPr="009B5885">
              <w:rPr>
                <w:rFonts w:ascii="Arial" w:hAnsi="Arial" w:cs="Arial"/>
                <w:b/>
                <w:sz w:val="20"/>
                <w:szCs w:val="20"/>
              </w:rPr>
              <w:t>Certain</w:t>
            </w:r>
          </w:p>
        </w:tc>
        <w:tc>
          <w:tcPr>
            <w:tcW w:w="1417" w:type="dxa"/>
            <w:vAlign w:val="center"/>
          </w:tcPr>
          <w:p w14:paraId="4B9E0BE2" w14:textId="77777777" w:rsidR="00657D36" w:rsidRDefault="0098391E" w:rsidP="00657D36">
            <w:pPr>
              <w:jc w:val="center"/>
              <w:rPr>
                <w:rFonts w:ascii="Arial" w:hAnsi="Arial" w:cs="Arial"/>
                <w:sz w:val="20"/>
                <w:szCs w:val="20"/>
              </w:rPr>
            </w:pPr>
            <w:r>
              <w:rPr>
                <w:rFonts w:ascii="Arial" w:hAnsi="Arial" w:cs="Arial"/>
                <w:sz w:val="20"/>
                <w:szCs w:val="20"/>
              </w:rPr>
              <w:t>MEDIUM</w:t>
            </w:r>
          </w:p>
        </w:tc>
        <w:tc>
          <w:tcPr>
            <w:tcW w:w="1417" w:type="dxa"/>
            <w:vAlign w:val="center"/>
          </w:tcPr>
          <w:p w14:paraId="093ABF1D" w14:textId="77777777" w:rsidR="00657D36" w:rsidRDefault="00657D36" w:rsidP="00657D36">
            <w:pPr>
              <w:jc w:val="center"/>
              <w:rPr>
                <w:rFonts w:ascii="Arial" w:hAnsi="Arial" w:cs="Arial"/>
                <w:sz w:val="20"/>
                <w:szCs w:val="20"/>
              </w:rPr>
            </w:pPr>
            <w:r>
              <w:rPr>
                <w:rFonts w:ascii="Arial" w:hAnsi="Arial" w:cs="Arial"/>
                <w:sz w:val="20"/>
                <w:szCs w:val="20"/>
              </w:rPr>
              <w:t>HIGH</w:t>
            </w:r>
          </w:p>
        </w:tc>
        <w:tc>
          <w:tcPr>
            <w:tcW w:w="1418" w:type="dxa"/>
            <w:vAlign w:val="center"/>
          </w:tcPr>
          <w:p w14:paraId="2DC25F21" w14:textId="77777777" w:rsidR="00657D36" w:rsidRDefault="00657D36" w:rsidP="00657D36">
            <w:pPr>
              <w:jc w:val="center"/>
              <w:rPr>
                <w:rFonts w:ascii="Arial" w:hAnsi="Arial" w:cs="Arial"/>
                <w:sz w:val="20"/>
                <w:szCs w:val="20"/>
              </w:rPr>
            </w:pPr>
            <w:r>
              <w:rPr>
                <w:rFonts w:ascii="Arial" w:hAnsi="Arial" w:cs="Arial"/>
                <w:sz w:val="20"/>
                <w:szCs w:val="20"/>
              </w:rPr>
              <w:t>HIGH</w:t>
            </w:r>
          </w:p>
        </w:tc>
        <w:tc>
          <w:tcPr>
            <w:tcW w:w="709" w:type="dxa"/>
            <w:vMerge w:val="restart"/>
            <w:tcBorders>
              <w:top w:val="single" w:sz="4" w:space="0" w:color="FFFFFF" w:themeColor="background1"/>
            </w:tcBorders>
          </w:tcPr>
          <w:p w14:paraId="14C8332F" w14:textId="77777777" w:rsidR="00657D36" w:rsidRDefault="00657D36" w:rsidP="00657D36">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2C40DD4C" wp14:editId="4F767943">
                      <wp:simplePos x="0" y="0"/>
                      <wp:positionH relativeFrom="column">
                        <wp:posOffset>17145</wp:posOffset>
                      </wp:positionH>
                      <wp:positionV relativeFrom="paragraph">
                        <wp:posOffset>437515</wp:posOffset>
                      </wp:positionV>
                      <wp:extent cx="295275" cy="133350"/>
                      <wp:effectExtent l="0" t="19050" r="47625" b="38100"/>
                      <wp:wrapNone/>
                      <wp:docPr id="2" name="Right Arrow 2"/>
                      <wp:cNvGraphicFramePr/>
                      <a:graphic xmlns:a="http://schemas.openxmlformats.org/drawingml/2006/main">
                        <a:graphicData uri="http://schemas.microsoft.com/office/word/2010/wordprocessingShape">
                          <wps:wsp>
                            <wps:cNvSpPr/>
                            <wps:spPr>
                              <a:xfrm>
                                <a:off x="0" y="0"/>
                                <a:ext cx="295275" cy="133350"/>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3D75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35pt;margin-top:34.45pt;width:23.2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" adj="16723" fillcolor="black [3200]" strokecolor="black [3213]" strokeweight="2pt"/>
                  </w:pict>
                </mc:Fallback>
              </mc:AlternateContent>
            </w:r>
          </w:p>
        </w:tc>
        <w:tc>
          <w:tcPr>
            <w:tcW w:w="9072" w:type="dxa"/>
            <w:gridSpan w:val="2"/>
          </w:tcPr>
          <w:p w14:paraId="5F603C68" w14:textId="77777777" w:rsidR="00657D36" w:rsidRDefault="00657D36" w:rsidP="00657D36">
            <w:pPr>
              <w:jc w:val="center"/>
              <w:rPr>
                <w:rFonts w:ascii="Arial" w:hAnsi="Arial" w:cs="Arial"/>
                <w:sz w:val="20"/>
                <w:szCs w:val="20"/>
              </w:rPr>
            </w:pPr>
            <w:r w:rsidRPr="009B5885">
              <w:rPr>
                <w:rFonts w:ascii="Arial" w:hAnsi="Arial" w:cs="Arial"/>
                <w:b/>
                <w:sz w:val="16"/>
                <w:szCs w:val="16"/>
              </w:rPr>
              <w:t>Risk rating prioritisation guide</w:t>
            </w:r>
          </w:p>
        </w:tc>
      </w:tr>
      <w:tr w:rsidR="00657D36" w14:paraId="4CC1FA90" w14:textId="77777777" w:rsidTr="00657D36">
        <w:tc>
          <w:tcPr>
            <w:tcW w:w="1091" w:type="dxa"/>
            <w:shd w:val="clear" w:color="auto" w:fill="F2F2F2" w:themeFill="background1" w:themeFillShade="F2"/>
            <w:vAlign w:val="center"/>
          </w:tcPr>
          <w:p w14:paraId="6368CAEB" w14:textId="77777777" w:rsidR="00657D36" w:rsidRPr="009B5885" w:rsidRDefault="00657D36" w:rsidP="00657D36">
            <w:pPr>
              <w:jc w:val="center"/>
              <w:rPr>
                <w:rFonts w:ascii="Arial" w:hAnsi="Arial" w:cs="Arial"/>
                <w:b/>
                <w:sz w:val="20"/>
                <w:szCs w:val="20"/>
              </w:rPr>
            </w:pPr>
            <w:r w:rsidRPr="009B5885">
              <w:rPr>
                <w:rFonts w:ascii="Arial" w:hAnsi="Arial" w:cs="Arial"/>
                <w:b/>
                <w:sz w:val="20"/>
                <w:szCs w:val="20"/>
              </w:rPr>
              <w:t>Likely</w:t>
            </w:r>
          </w:p>
        </w:tc>
        <w:tc>
          <w:tcPr>
            <w:tcW w:w="1417" w:type="dxa"/>
            <w:vAlign w:val="center"/>
          </w:tcPr>
          <w:p w14:paraId="463D869E" w14:textId="77777777" w:rsidR="00657D36" w:rsidRDefault="00657D36" w:rsidP="00657D36">
            <w:pPr>
              <w:jc w:val="center"/>
              <w:rPr>
                <w:rFonts w:ascii="Arial" w:hAnsi="Arial" w:cs="Arial"/>
                <w:sz w:val="20"/>
                <w:szCs w:val="20"/>
              </w:rPr>
            </w:pPr>
            <w:r>
              <w:rPr>
                <w:rFonts w:ascii="Arial" w:hAnsi="Arial" w:cs="Arial"/>
                <w:sz w:val="20"/>
                <w:szCs w:val="20"/>
              </w:rPr>
              <w:t>LOW</w:t>
            </w:r>
          </w:p>
        </w:tc>
        <w:tc>
          <w:tcPr>
            <w:tcW w:w="1417" w:type="dxa"/>
            <w:vAlign w:val="center"/>
          </w:tcPr>
          <w:p w14:paraId="41622ECB" w14:textId="77777777" w:rsidR="00657D36" w:rsidRDefault="00657D36" w:rsidP="00657D36">
            <w:pPr>
              <w:jc w:val="center"/>
              <w:rPr>
                <w:rFonts w:ascii="Arial" w:hAnsi="Arial" w:cs="Arial"/>
                <w:sz w:val="20"/>
                <w:szCs w:val="20"/>
              </w:rPr>
            </w:pPr>
            <w:r>
              <w:rPr>
                <w:rFonts w:ascii="Arial" w:hAnsi="Arial" w:cs="Arial"/>
                <w:sz w:val="20"/>
                <w:szCs w:val="20"/>
              </w:rPr>
              <w:t>MEDIUM</w:t>
            </w:r>
          </w:p>
        </w:tc>
        <w:tc>
          <w:tcPr>
            <w:tcW w:w="1418" w:type="dxa"/>
            <w:vAlign w:val="center"/>
          </w:tcPr>
          <w:p w14:paraId="6EAA01F4" w14:textId="77777777" w:rsidR="00657D36" w:rsidRDefault="00657D36" w:rsidP="00657D36">
            <w:pPr>
              <w:jc w:val="center"/>
              <w:rPr>
                <w:rFonts w:ascii="Arial" w:hAnsi="Arial" w:cs="Arial"/>
                <w:sz w:val="20"/>
                <w:szCs w:val="20"/>
              </w:rPr>
            </w:pPr>
            <w:r>
              <w:rPr>
                <w:rFonts w:ascii="Arial" w:hAnsi="Arial" w:cs="Arial"/>
                <w:sz w:val="20"/>
                <w:szCs w:val="20"/>
              </w:rPr>
              <w:t>HIGH</w:t>
            </w:r>
          </w:p>
        </w:tc>
        <w:tc>
          <w:tcPr>
            <w:tcW w:w="709" w:type="dxa"/>
            <w:vMerge/>
          </w:tcPr>
          <w:p w14:paraId="0B19D02D" w14:textId="77777777" w:rsidR="00657D36" w:rsidRDefault="00657D36" w:rsidP="00657D36">
            <w:pPr>
              <w:jc w:val="center"/>
              <w:rPr>
                <w:rFonts w:ascii="Arial" w:hAnsi="Arial" w:cs="Arial"/>
                <w:sz w:val="20"/>
                <w:szCs w:val="20"/>
              </w:rPr>
            </w:pPr>
          </w:p>
        </w:tc>
        <w:tc>
          <w:tcPr>
            <w:tcW w:w="992" w:type="dxa"/>
            <w:shd w:val="clear" w:color="auto" w:fill="F2F2F2" w:themeFill="background1" w:themeFillShade="F2"/>
          </w:tcPr>
          <w:p w14:paraId="7853FC6D" w14:textId="77777777" w:rsidR="00657D36" w:rsidRPr="000971BF" w:rsidRDefault="00657D36" w:rsidP="00657D36">
            <w:pPr>
              <w:rPr>
                <w:rFonts w:ascii="Arial" w:hAnsi="Arial" w:cs="Arial"/>
                <w:b/>
                <w:sz w:val="18"/>
                <w:szCs w:val="18"/>
              </w:rPr>
            </w:pPr>
            <w:r w:rsidRPr="000971BF">
              <w:rPr>
                <w:rFonts w:ascii="Arial" w:hAnsi="Arial" w:cs="Arial"/>
                <w:b/>
                <w:color w:val="000000" w:themeColor="text1"/>
                <w:sz w:val="18"/>
                <w:szCs w:val="18"/>
              </w:rPr>
              <w:t>HIGH</w:t>
            </w:r>
          </w:p>
        </w:tc>
        <w:tc>
          <w:tcPr>
            <w:tcW w:w="8080" w:type="dxa"/>
          </w:tcPr>
          <w:p w14:paraId="4907D6A3" w14:textId="77777777" w:rsidR="00657D36" w:rsidRPr="009B5885" w:rsidRDefault="00657D36" w:rsidP="00657D36">
            <w:pPr>
              <w:rPr>
                <w:rFonts w:ascii="Arial" w:hAnsi="Arial" w:cs="Arial"/>
                <w:sz w:val="16"/>
                <w:szCs w:val="16"/>
              </w:rPr>
            </w:pPr>
            <w:r w:rsidRPr="009B5885">
              <w:rPr>
                <w:rFonts w:ascii="Arial" w:hAnsi="Arial" w:cs="Arial"/>
                <w:sz w:val="16"/>
                <w:szCs w:val="16"/>
              </w:rPr>
              <w:t xml:space="preserve">Stop the process until further control measures to mitigate the risk are introduced, consider short term and/or </w:t>
            </w:r>
            <w:proofErr w:type="gramStart"/>
            <w:r w:rsidRPr="009B5885">
              <w:rPr>
                <w:rFonts w:ascii="Arial" w:hAnsi="Arial" w:cs="Arial"/>
                <w:sz w:val="16"/>
                <w:szCs w:val="16"/>
              </w:rPr>
              <w:t>long term</w:t>
            </w:r>
            <w:proofErr w:type="gramEnd"/>
            <w:r w:rsidRPr="009B5885">
              <w:rPr>
                <w:rFonts w:ascii="Arial" w:hAnsi="Arial" w:cs="Arial"/>
                <w:sz w:val="16"/>
                <w:szCs w:val="16"/>
              </w:rPr>
              <w:t xml:space="preserve"> actions</w:t>
            </w:r>
          </w:p>
        </w:tc>
      </w:tr>
      <w:tr w:rsidR="00657D36" w14:paraId="0CB066BD" w14:textId="77777777" w:rsidTr="00657D36">
        <w:tc>
          <w:tcPr>
            <w:tcW w:w="1091" w:type="dxa"/>
            <w:shd w:val="clear" w:color="auto" w:fill="F2F2F2" w:themeFill="background1" w:themeFillShade="F2"/>
            <w:vAlign w:val="center"/>
          </w:tcPr>
          <w:p w14:paraId="48B64DDD" w14:textId="77777777" w:rsidR="00657D36" w:rsidRPr="009B5885" w:rsidRDefault="00657D36" w:rsidP="00657D36">
            <w:pPr>
              <w:jc w:val="center"/>
              <w:rPr>
                <w:rFonts w:ascii="Arial" w:hAnsi="Arial" w:cs="Arial"/>
                <w:b/>
                <w:sz w:val="20"/>
                <w:szCs w:val="20"/>
              </w:rPr>
            </w:pPr>
            <w:r w:rsidRPr="009B5885">
              <w:rPr>
                <w:rFonts w:ascii="Arial" w:hAnsi="Arial" w:cs="Arial"/>
                <w:b/>
                <w:sz w:val="20"/>
                <w:szCs w:val="20"/>
              </w:rPr>
              <w:t>Unlikely</w:t>
            </w:r>
          </w:p>
        </w:tc>
        <w:tc>
          <w:tcPr>
            <w:tcW w:w="1417" w:type="dxa"/>
            <w:vAlign w:val="center"/>
          </w:tcPr>
          <w:p w14:paraId="14D5F22D" w14:textId="77777777" w:rsidR="00657D36" w:rsidRDefault="00657D36" w:rsidP="00657D36">
            <w:pPr>
              <w:jc w:val="center"/>
              <w:rPr>
                <w:rFonts w:ascii="Arial" w:hAnsi="Arial" w:cs="Arial"/>
                <w:sz w:val="20"/>
                <w:szCs w:val="20"/>
              </w:rPr>
            </w:pPr>
            <w:r>
              <w:rPr>
                <w:rFonts w:ascii="Arial" w:hAnsi="Arial" w:cs="Arial"/>
                <w:sz w:val="20"/>
                <w:szCs w:val="20"/>
              </w:rPr>
              <w:t>LOW</w:t>
            </w:r>
          </w:p>
        </w:tc>
        <w:tc>
          <w:tcPr>
            <w:tcW w:w="1417" w:type="dxa"/>
            <w:vAlign w:val="center"/>
          </w:tcPr>
          <w:p w14:paraId="6EB8687C" w14:textId="77777777" w:rsidR="00657D36" w:rsidRDefault="00657D36" w:rsidP="00657D36">
            <w:pPr>
              <w:jc w:val="center"/>
              <w:rPr>
                <w:rFonts w:ascii="Arial" w:hAnsi="Arial" w:cs="Arial"/>
                <w:sz w:val="20"/>
                <w:szCs w:val="20"/>
              </w:rPr>
            </w:pPr>
            <w:r>
              <w:rPr>
                <w:rFonts w:ascii="Arial" w:hAnsi="Arial" w:cs="Arial"/>
                <w:sz w:val="20"/>
                <w:szCs w:val="20"/>
              </w:rPr>
              <w:t>LOW</w:t>
            </w:r>
          </w:p>
        </w:tc>
        <w:tc>
          <w:tcPr>
            <w:tcW w:w="1418" w:type="dxa"/>
            <w:vAlign w:val="center"/>
          </w:tcPr>
          <w:p w14:paraId="338D4978" w14:textId="77777777" w:rsidR="00657D36" w:rsidRDefault="00657D36" w:rsidP="00657D36">
            <w:pPr>
              <w:jc w:val="center"/>
              <w:rPr>
                <w:rFonts w:ascii="Arial" w:hAnsi="Arial" w:cs="Arial"/>
                <w:sz w:val="20"/>
                <w:szCs w:val="20"/>
              </w:rPr>
            </w:pPr>
            <w:r>
              <w:rPr>
                <w:rFonts w:ascii="Arial" w:hAnsi="Arial" w:cs="Arial"/>
                <w:sz w:val="20"/>
                <w:szCs w:val="20"/>
              </w:rPr>
              <w:t>MEDIUM</w:t>
            </w:r>
          </w:p>
        </w:tc>
        <w:tc>
          <w:tcPr>
            <w:tcW w:w="709" w:type="dxa"/>
            <w:vMerge/>
          </w:tcPr>
          <w:p w14:paraId="4E485423" w14:textId="77777777" w:rsidR="00657D36" w:rsidRDefault="00657D36" w:rsidP="00657D36">
            <w:pPr>
              <w:jc w:val="center"/>
              <w:rPr>
                <w:rFonts w:ascii="Arial" w:hAnsi="Arial" w:cs="Arial"/>
                <w:sz w:val="20"/>
                <w:szCs w:val="20"/>
              </w:rPr>
            </w:pPr>
          </w:p>
        </w:tc>
        <w:tc>
          <w:tcPr>
            <w:tcW w:w="992" w:type="dxa"/>
            <w:shd w:val="clear" w:color="auto" w:fill="F2F2F2" w:themeFill="background1" w:themeFillShade="F2"/>
          </w:tcPr>
          <w:p w14:paraId="47D0B0DC" w14:textId="77777777" w:rsidR="00657D36" w:rsidRPr="000971BF" w:rsidRDefault="00657D36" w:rsidP="00657D36">
            <w:pPr>
              <w:rPr>
                <w:rFonts w:ascii="Arial" w:hAnsi="Arial" w:cs="Arial"/>
                <w:b/>
                <w:sz w:val="18"/>
                <w:szCs w:val="18"/>
              </w:rPr>
            </w:pPr>
            <w:r w:rsidRPr="000971BF">
              <w:rPr>
                <w:rFonts w:ascii="Arial" w:hAnsi="Arial" w:cs="Arial"/>
                <w:b/>
                <w:sz w:val="18"/>
                <w:szCs w:val="18"/>
              </w:rPr>
              <w:t>MEDIUM</w:t>
            </w:r>
          </w:p>
        </w:tc>
        <w:tc>
          <w:tcPr>
            <w:tcW w:w="8080" w:type="dxa"/>
          </w:tcPr>
          <w:p w14:paraId="2C1DC236" w14:textId="77777777" w:rsidR="00657D36" w:rsidRPr="009B5885" w:rsidRDefault="00657D36" w:rsidP="00657D36">
            <w:pPr>
              <w:rPr>
                <w:rFonts w:ascii="Arial" w:hAnsi="Arial" w:cs="Arial"/>
                <w:sz w:val="16"/>
                <w:szCs w:val="16"/>
              </w:rPr>
            </w:pPr>
            <w:r w:rsidRPr="009B5885">
              <w:rPr>
                <w:rFonts w:ascii="Arial" w:hAnsi="Arial" w:cs="Arial"/>
                <w:sz w:val="16"/>
                <w:szCs w:val="16"/>
              </w:rPr>
              <w:t>Reduce risk where possible, within a short timescale. Ensure workforce are aware of the risks before work commences</w:t>
            </w:r>
          </w:p>
        </w:tc>
      </w:tr>
      <w:tr w:rsidR="00657D36" w14:paraId="29763A2E" w14:textId="77777777" w:rsidTr="00657D36">
        <w:trPr>
          <w:trHeight w:val="360"/>
        </w:trPr>
        <w:tc>
          <w:tcPr>
            <w:tcW w:w="1091" w:type="dxa"/>
          </w:tcPr>
          <w:p w14:paraId="66622152" w14:textId="77777777" w:rsidR="00657D36" w:rsidRPr="00657D36" w:rsidRDefault="00657D36" w:rsidP="00657D36">
            <w:pPr>
              <w:jc w:val="center"/>
              <w:rPr>
                <w:rFonts w:ascii="Arial" w:hAnsi="Arial" w:cs="Arial"/>
                <w:sz w:val="14"/>
                <w:szCs w:val="14"/>
              </w:rPr>
            </w:pPr>
            <w:r w:rsidRPr="00657D36">
              <w:rPr>
                <w:rFonts w:ascii="Arial" w:hAnsi="Arial" w:cs="Arial"/>
                <w:sz w:val="14"/>
                <w:szCs w:val="14"/>
              </w:rPr>
              <w:t xml:space="preserve">Likelihood </w:t>
            </w:r>
            <w:r w:rsidRPr="00657D36">
              <w:rPr>
                <w:rFonts w:ascii="Wingdings" w:eastAsia="Wingdings" w:hAnsi="Wingdings" w:cs="Wingdings"/>
                <w:sz w:val="20"/>
                <w:szCs w:val="20"/>
              </w:rPr>
              <w:t>á</w:t>
            </w:r>
          </w:p>
        </w:tc>
        <w:tc>
          <w:tcPr>
            <w:tcW w:w="1417" w:type="dxa"/>
            <w:vMerge w:val="restart"/>
            <w:shd w:val="clear" w:color="auto" w:fill="F2F2F2" w:themeFill="background1" w:themeFillShade="F2"/>
          </w:tcPr>
          <w:p w14:paraId="5DA53DA0" w14:textId="77777777" w:rsidR="00657D36" w:rsidRPr="009B5885" w:rsidRDefault="00657D36" w:rsidP="00657D36">
            <w:pPr>
              <w:jc w:val="center"/>
              <w:rPr>
                <w:rFonts w:ascii="Arial" w:hAnsi="Arial" w:cs="Arial"/>
                <w:b/>
                <w:sz w:val="20"/>
                <w:szCs w:val="20"/>
              </w:rPr>
            </w:pPr>
            <w:r w:rsidRPr="009B5885">
              <w:rPr>
                <w:rFonts w:ascii="Arial" w:hAnsi="Arial" w:cs="Arial"/>
                <w:b/>
                <w:sz w:val="20"/>
                <w:szCs w:val="20"/>
              </w:rPr>
              <w:t>Minor</w:t>
            </w:r>
          </w:p>
          <w:p w14:paraId="273A001D" w14:textId="77777777" w:rsidR="00657D36" w:rsidRPr="009B5885" w:rsidRDefault="00657D36" w:rsidP="0098391E">
            <w:pPr>
              <w:jc w:val="center"/>
              <w:rPr>
                <w:rFonts w:ascii="Arial" w:hAnsi="Arial" w:cs="Arial"/>
                <w:sz w:val="16"/>
                <w:szCs w:val="16"/>
              </w:rPr>
            </w:pPr>
            <w:r w:rsidRPr="009B5885">
              <w:rPr>
                <w:rFonts w:ascii="Arial" w:hAnsi="Arial" w:cs="Arial"/>
                <w:sz w:val="16"/>
                <w:szCs w:val="16"/>
              </w:rPr>
              <w:t>(</w:t>
            </w:r>
            <w:r w:rsidR="0098391E">
              <w:rPr>
                <w:rFonts w:ascii="Arial" w:hAnsi="Arial" w:cs="Arial"/>
                <w:sz w:val="16"/>
                <w:szCs w:val="16"/>
              </w:rPr>
              <w:t>no lost time</w:t>
            </w:r>
            <w:r w:rsidRPr="009B5885">
              <w:rPr>
                <w:rFonts w:ascii="Arial" w:hAnsi="Arial" w:cs="Arial"/>
                <w:sz w:val="16"/>
                <w:szCs w:val="16"/>
              </w:rPr>
              <w:t>)</w:t>
            </w:r>
          </w:p>
        </w:tc>
        <w:tc>
          <w:tcPr>
            <w:tcW w:w="1417" w:type="dxa"/>
            <w:vMerge w:val="restart"/>
            <w:shd w:val="clear" w:color="auto" w:fill="F2F2F2" w:themeFill="background1" w:themeFillShade="F2"/>
          </w:tcPr>
          <w:p w14:paraId="77231BF8" w14:textId="77777777" w:rsidR="00657D36" w:rsidRPr="009B5885" w:rsidRDefault="0098391E" w:rsidP="00657D36">
            <w:pPr>
              <w:jc w:val="center"/>
              <w:rPr>
                <w:rFonts w:ascii="Arial" w:hAnsi="Arial" w:cs="Arial"/>
                <w:b/>
                <w:sz w:val="20"/>
                <w:szCs w:val="20"/>
              </w:rPr>
            </w:pPr>
            <w:r>
              <w:rPr>
                <w:rFonts w:ascii="Arial" w:hAnsi="Arial" w:cs="Arial"/>
                <w:b/>
                <w:sz w:val="20"/>
                <w:szCs w:val="20"/>
              </w:rPr>
              <w:t>Moderate</w:t>
            </w:r>
          </w:p>
          <w:p w14:paraId="18F4E538" w14:textId="77777777" w:rsidR="00657D36" w:rsidRPr="009B5885" w:rsidRDefault="00657D36" w:rsidP="00657D36">
            <w:pPr>
              <w:jc w:val="center"/>
              <w:rPr>
                <w:rFonts w:ascii="Arial" w:hAnsi="Arial" w:cs="Arial"/>
                <w:sz w:val="16"/>
                <w:szCs w:val="16"/>
              </w:rPr>
            </w:pPr>
            <w:r w:rsidRPr="009B5885">
              <w:rPr>
                <w:rFonts w:ascii="Arial" w:hAnsi="Arial" w:cs="Arial"/>
                <w:sz w:val="16"/>
                <w:szCs w:val="16"/>
              </w:rPr>
              <w:t>(lost ti</w:t>
            </w:r>
            <w:r w:rsidR="0098391E">
              <w:rPr>
                <w:rFonts w:ascii="Arial" w:hAnsi="Arial" w:cs="Arial"/>
                <w:sz w:val="16"/>
                <w:szCs w:val="16"/>
              </w:rPr>
              <w:t>me of over 7 days</w:t>
            </w:r>
            <w:r w:rsidRPr="009B5885">
              <w:rPr>
                <w:rFonts w:ascii="Arial" w:hAnsi="Arial" w:cs="Arial"/>
                <w:sz w:val="16"/>
                <w:szCs w:val="16"/>
              </w:rPr>
              <w:t>)</w:t>
            </w:r>
          </w:p>
        </w:tc>
        <w:tc>
          <w:tcPr>
            <w:tcW w:w="1418" w:type="dxa"/>
            <w:vMerge w:val="restart"/>
            <w:shd w:val="clear" w:color="auto" w:fill="F2F2F2" w:themeFill="background1" w:themeFillShade="F2"/>
          </w:tcPr>
          <w:p w14:paraId="060A4D05" w14:textId="77777777" w:rsidR="00657D36" w:rsidRPr="009B5885" w:rsidRDefault="0098391E" w:rsidP="00657D36">
            <w:pPr>
              <w:jc w:val="center"/>
              <w:rPr>
                <w:rFonts w:ascii="Arial" w:hAnsi="Arial" w:cs="Arial"/>
                <w:b/>
                <w:sz w:val="20"/>
                <w:szCs w:val="20"/>
              </w:rPr>
            </w:pPr>
            <w:r>
              <w:rPr>
                <w:rFonts w:ascii="Arial" w:hAnsi="Arial" w:cs="Arial"/>
                <w:b/>
                <w:sz w:val="20"/>
                <w:szCs w:val="20"/>
              </w:rPr>
              <w:t>Major</w:t>
            </w:r>
          </w:p>
          <w:p w14:paraId="54396AB8" w14:textId="77777777" w:rsidR="00657D36" w:rsidRPr="009B5885" w:rsidRDefault="00657D36" w:rsidP="0098391E">
            <w:pPr>
              <w:jc w:val="center"/>
              <w:rPr>
                <w:rFonts w:ascii="Arial" w:hAnsi="Arial" w:cs="Arial"/>
                <w:sz w:val="16"/>
                <w:szCs w:val="16"/>
              </w:rPr>
            </w:pPr>
            <w:r w:rsidRPr="009B5885">
              <w:rPr>
                <w:rFonts w:ascii="Arial" w:hAnsi="Arial" w:cs="Arial"/>
                <w:sz w:val="16"/>
                <w:szCs w:val="16"/>
              </w:rPr>
              <w:t>(</w:t>
            </w:r>
            <w:r w:rsidR="0098391E">
              <w:rPr>
                <w:rFonts w:ascii="Arial" w:hAnsi="Arial" w:cs="Arial"/>
                <w:sz w:val="16"/>
                <w:szCs w:val="16"/>
              </w:rPr>
              <w:t>long term absence</w:t>
            </w:r>
            <w:r w:rsidRPr="009B5885">
              <w:rPr>
                <w:rFonts w:ascii="Arial" w:hAnsi="Arial" w:cs="Arial"/>
                <w:sz w:val="16"/>
                <w:szCs w:val="16"/>
              </w:rPr>
              <w:t>)</w:t>
            </w:r>
          </w:p>
        </w:tc>
        <w:tc>
          <w:tcPr>
            <w:tcW w:w="709" w:type="dxa"/>
            <w:vMerge/>
          </w:tcPr>
          <w:p w14:paraId="39BFEDA2" w14:textId="77777777" w:rsidR="00657D36" w:rsidRPr="009B5885" w:rsidRDefault="00657D36" w:rsidP="00657D36">
            <w:pPr>
              <w:jc w:val="center"/>
              <w:rPr>
                <w:rFonts w:ascii="Arial" w:hAnsi="Arial" w:cs="Arial"/>
                <w:b/>
                <w:sz w:val="20"/>
                <w:szCs w:val="20"/>
              </w:rPr>
            </w:pPr>
          </w:p>
        </w:tc>
        <w:tc>
          <w:tcPr>
            <w:tcW w:w="992" w:type="dxa"/>
            <w:vMerge w:val="restart"/>
            <w:shd w:val="clear" w:color="auto" w:fill="F2F2F2" w:themeFill="background1" w:themeFillShade="F2"/>
          </w:tcPr>
          <w:p w14:paraId="130C430F" w14:textId="77777777" w:rsidR="00657D36" w:rsidRPr="000971BF" w:rsidRDefault="00657D36" w:rsidP="00657D36">
            <w:pPr>
              <w:rPr>
                <w:rFonts w:ascii="Arial" w:hAnsi="Arial" w:cs="Arial"/>
                <w:b/>
                <w:sz w:val="18"/>
                <w:szCs w:val="18"/>
              </w:rPr>
            </w:pPr>
            <w:r w:rsidRPr="000971BF">
              <w:rPr>
                <w:rFonts w:ascii="Arial" w:hAnsi="Arial" w:cs="Arial"/>
                <w:b/>
                <w:sz w:val="18"/>
                <w:szCs w:val="18"/>
              </w:rPr>
              <w:t>LOW</w:t>
            </w:r>
          </w:p>
        </w:tc>
        <w:tc>
          <w:tcPr>
            <w:tcW w:w="8080" w:type="dxa"/>
            <w:vMerge w:val="restart"/>
          </w:tcPr>
          <w:p w14:paraId="58755CCE" w14:textId="77777777" w:rsidR="00657D36" w:rsidRPr="009B5885" w:rsidRDefault="00657D36" w:rsidP="00657D36">
            <w:pPr>
              <w:rPr>
                <w:rFonts w:ascii="Arial" w:hAnsi="Arial" w:cs="Arial"/>
                <w:sz w:val="16"/>
                <w:szCs w:val="16"/>
              </w:rPr>
            </w:pPr>
            <w:r w:rsidRPr="009B5885">
              <w:rPr>
                <w:rFonts w:ascii="Arial" w:hAnsi="Arial" w:cs="Arial"/>
                <w:sz w:val="16"/>
                <w:szCs w:val="16"/>
              </w:rPr>
              <w:t>Largely acceptable, subject to review periodically, however, if solution is quick and easy then fix today</w:t>
            </w:r>
          </w:p>
        </w:tc>
      </w:tr>
      <w:tr w:rsidR="00657D36" w14:paraId="2AAC589E" w14:textId="77777777" w:rsidTr="00657D36">
        <w:trPr>
          <w:trHeight w:val="420"/>
        </w:trPr>
        <w:tc>
          <w:tcPr>
            <w:tcW w:w="1091" w:type="dxa"/>
          </w:tcPr>
          <w:p w14:paraId="37A2CD67" w14:textId="77777777" w:rsidR="00657D36" w:rsidRPr="00657D36" w:rsidRDefault="00657D36" w:rsidP="00657D36">
            <w:pPr>
              <w:jc w:val="center"/>
              <w:rPr>
                <w:rFonts w:ascii="Arial" w:hAnsi="Arial" w:cs="Arial"/>
                <w:sz w:val="14"/>
                <w:szCs w:val="14"/>
              </w:rPr>
            </w:pPr>
            <w:r w:rsidRPr="00657D36">
              <w:rPr>
                <w:rFonts w:ascii="Arial" w:hAnsi="Arial" w:cs="Arial"/>
                <w:sz w:val="14"/>
                <w:szCs w:val="14"/>
              </w:rPr>
              <w:t>Consequence</w:t>
            </w:r>
          </w:p>
          <w:p w14:paraId="7BAEC853" w14:textId="77777777" w:rsidR="00657D36" w:rsidRDefault="00657D36" w:rsidP="00657D36">
            <w:pPr>
              <w:jc w:val="center"/>
              <w:rPr>
                <w:rFonts w:ascii="Arial" w:hAnsi="Arial" w:cs="Arial"/>
                <w:sz w:val="20"/>
                <w:szCs w:val="20"/>
              </w:rPr>
            </w:pPr>
            <w:r w:rsidRPr="00657D36">
              <w:rPr>
                <w:rFonts w:ascii="Wingdings" w:eastAsia="Wingdings" w:hAnsi="Wingdings" w:cs="Wingdings"/>
                <w:sz w:val="20"/>
                <w:szCs w:val="20"/>
              </w:rPr>
              <w:t>à</w:t>
            </w:r>
          </w:p>
          <w:p w14:paraId="7B48052B" w14:textId="77777777" w:rsidR="00C331A2" w:rsidRPr="00657D36" w:rsidRDefault="00C331A2" w:rsidP="00C331A2">
            <w:pPr>
              <w:rPr>
                <w:rFonts w:ascii="Arial" w:hAnsi="Arial" w:cs="Arial"/>
                <w:sz w:val="20"/>
                <w:szCs w:val="20"/>
              </w:rPr>
            </w:pPr>
          </w:p>
        </w:tc>
        <w:tc>
          <w:tcPr>
            <w:tcW w:w="1417" w:type="dxa"/>
            <w:vMerge/>
            <w:shd w:val="clear" w:color="auto" w:fill="F2F2F2" w:themeFill="background1" w:themeFillShade="F2"/>
          </w:tcPr>
          <w:p w14:paraId="14FB4DEA" w14:textId="77777777" w:rsidR="00657D36" w:rsidRPr="009B5885" w:rsidRDefault="00657D36" w:rsidP="00657D36">
            <w:pPr>
              <w:jc w:val="center"/>
              <w:rPr>
                <w:rFonts w:ascii="Arial" w:hAnsi="Arial" w:cs="Arial"/>
                <w:b/>
                <w:sz w:val="20"/>
                <w:szCs w:val="20"/>
              </w:rPr>
            </w:pPr>
          </w:p>
        </w:tc>
        <w:tc>
          <w:tcPr>
            <w:tcW w:w="1417" w:type="dxa"/>
            <w:vMerge/>
            <w:shd w:val="clear" w:color="auto" w:fill="F2F2F2" w:themeFill="background1" w:themeFillShade="F2"/>
          </w:tcPr>
          <w:p w14:paraId="07E8D743" w14:textId="77777777" w:rsidR="00657D36" w:rsidRPr="009B5885" w:rsidRDefault="00657D36" w:rsidP="00657D36">
            <w:pPr>
              <w:jc w:val="center"/>
              <w:rPr>
                <w:rFonts w:ascii="Arial" w:hAnsi="Arial" w:cs="Arial"/>
                <w:b/>
                <w:sz w:val="20"/>
                <w:szCs w:val="20"/>
              </w:rPr>
            </w:pPr>
          </w:p>
        </w:tc>
        <w:tc>
          <w:tcPr>
            <w:tcW w:w="1418" w:type="dxa"/>
            <w:vMerge/>
            <w:shd w:val="clear" w:color="auto" w:fill="F2F2F2" w:themeFill="background1" w:themeFillShade="F2"/>
          </w:tcPr>
          <w:p w14:paraId="0A96E33C" w14:textId="77777777" w:rsidR="00657D36" w:rsidRPr="009B5885" w:rsidRDefault="00657D36" w:rsidP="00657D36">
            <w:pPr>
              <w:jc w:val="center"/>
              <w:rPr>
                <w:rFonts w:ascii="Arial" w:hAnsi="Arial" w:cs="Arial"/>
                <w:b/>
                <w:sz w:val="20"/>
                <w:szCs w:val="20"/>
              </w:rPr>
            </w:pPr>
          </w:p>
        </w:tc>
        <w:tc>
          <w:tcPr>
            <w:tcW w:w="709" w:type="dxa"/>
            <w:vMerge/>
            <w:tcBorders>
              <w:bottom w:val="single" w:sz="4" w:space="0" w:color="FFFFFF" w:themeColor="background1"/>
            </w:tcBorders>
          </w:tcPr>
          <w:p w14:paraId="5998299F" w14:textId="77777777" w:rsidR="00657D36" w:rsidRPr="009B5885" w:rsidRDefault="00657D36" w:rsidP="00657D36">
            <w:pPr>
              <w:jc w:val="center"/>
              <w:rPr>
                <w:rFonts w:ascii="Arial" w:hAnsi="Arial" w:cs="Arial"/>
                <w:b/>
                <w:sz w:val="20"/>
                <w:szCs w:val="20"/>
              </w:rPr>
            </w:pPr>
          </w:p>
        </w:tc>
        <w:tc>
          <w:tcPr>
            <w:tcW w:w="992" w:type="dxa"/>
            <w:vMerge/>
            <w:shd w:val="clear" w:color="auto" w:fill="F2F2F2" w:themeFill="background1" w:themeFillShade="F2"/>
            <w:vAlign w:val="center"/>
          </w:tcPr>
          <w:p w14:paraId="3D8194C6" w14:textId="77777777" w:rsidR="00657D36" w:rsidRPr="000971BF" w:rsidRDefault="00657D36" w:rsidP="00657D36">
            <w:pPr>
              <w:jc w:val="center"/>
              <w:rPr>
                <w:rFonts w:ascii="Arial" w:hAnsi="Arial" w:cs="Arial"/>
                <w:b/>
                <w:sz w:val="18"/>
                <w:szCs w:val="18"/>
              </w:rPr>
            </w:pPr>
          </w:p>
        </w:tc>
        <w:tc>
          <w:tcPr>
            <w:tcW w:w="8080" w:type="dxa"/>
            <w:vMerge/>
          </w:tcPr>
          <w:p w14:paraId="2F354BDE" w14:textId="77777777" w:rsidR="00657D36" w:rsidRPr="009B5885" w:rsidRDefault="00657D36" w:rsidP="00657D36">
            <w:pPr>
              <w:rPr>
                <w:rFonts w:ascii="Arial" w:hAnsi="Arial" w:cs="Arial"/>
                <w:sz w:val="16"/>
                <w:szCs w:val="16"/>
              </w:rPr>
            </w:pPr>
          </w:p>
        </w:tc>
      </w:tr>
    </w:tbl>
    <w:tbl>
      <w:tblPr>
        <w:tblStyle w:val="TableGrid"/>
        <w:tblW w:w="15559" w:type="dxa"/>
        <w:tblLayout w:type="fixed"/>
        <w:tblLook w:val="04A0" w:firstRow="1" w:lastRow="0" w:firstColumn="1" w:lastColumn="0" w:noHBand="0" w:noVBand="1"/>
      </w:tblPr>
      <w:tblGrid>
        <w:gridCol w:w="704"/>
        <w:gridCol w:w="1814"/>
        <w:gridCol w:w="4678"/>
        <w:gridCol w:w="1276"/>
        <w:gridCol w:w="1275"/>
        <w:gridCol w:w="3544"/>
        <w:gridCol w:w="2268"/>
      </w:tblGrid>
      <w:tr w:rsidR="00C331A2" w:rsidRPr="00E545BD" w14:paraId="49915A20" w14:textId="77777777" w:rsidTr="70FD56E3">
        <w:trPr>
          <w:trHeight w:val="210"/>
        </w:trPr>
        <w:tc>
          <w:tcPr>
            <w:tcW w:w="15559" w:type="dxa"/>
            <w:gridSpan w:val="7"/>
            <w:shd w:val="clear" w:color="auto" w:fill="auto"/>
            <w:vAlign w:val="center"/>
          </w:tcPr>
          <w:p w14:paraId="30D07E7D" w14:textId="77777777" w:rsidR="00C331A2" w:rsidRPr="009220F3" w:rsidRDefault="00C331A2" w:rsidP="00E545BD">
            <w:pPr>
              <w:jc w:val="center"/>
              <w:rPr>
                <w:rFonts w:ascii="Arial" w:hAnsi="Arial" w:cs="Arial"/>
                <w:bCs/>
                <w:sz w:val="12"/>
                <w:szCs w:val="12"/>
              </w:rPr>
            </w:pPr>
          </w:p>
        </w:tc>
      </w:tr>
      <w:tr w:rsidR="00212D78" w:rsidRPr="00E545BD" w14:paraId="57133FD7" w14:textId="77777777" w:rsidTr="70FD56E3">
        <w:trPr>
          <w:cantSplit/>
          <w:trHeight w:val="210"/>
        </w:trPr>
        <w:tc>
          <w:tcPr>
            <w:tcW w:w="704" w:type="dxa"/>
            <w:vMerge w:val="restart"/>
            <w:shd w:val="clear" w:color="auto" w:fill="D9D9D9" w:themeFill="background1" w:themeFillShade="D9"/>
            <w:vAlign w:val="center"/>
          </w:tcPr>
          <w:p w14:paraId="683B59DC" w14:textId="77777777" w:rsidR="00212D78" w:rsidRPr="00E545BD" w:rsidRDefault="00FE4A21" w:rsidP="00E545BD">
            <w:pPr>
              <w:jc w:val="center"/>
              <w:rPr>
                <w:rFonts w:ascii="Arial" w:hAnsi="Arial" w:cs="Arial"/>
                <w:b/>
                <w:sz w:val="20"/>
                <w:szCs w:val="20"/>
              </w:rPr>
            </w:pPr>
            <w:r>
              <w:rPr>
                <w:rFonts w:ascii="Arial" w:hAnsi="Arial" w:cs="Arial"/>
                <w:sz w:val="20"/>
                <w:szCs w:val="20"/>
              </w:rPr>
              <w:t xml:space="preserve"> </w:t>
            </w:r>
            <w:r w:rsidR="00212D78" w:rsidRPr="00E545BD">
              <w:rPr>
                <w:rFonts w:ascii="Wingdings" w:eastAsia="Wingdings" w:hAnsi="Wingdings" w:cs="Wingdings"/>
                <w:b/>
                <w:sz w:val="20"/>
                <w:szCs w:val="20"/>
              </w:rPr>
              <w:t>ü</w:t>
            </w:r>
          </w:p>
          <w:p w14:paraId="47F33DC4" w14:textId="77777777" w:rsidR="00212D78" w:rsidRPr="00E545BD" w:rsidRDefault="00212D78" w:rsidP="00E545BD">
            <w:pPr>
              <w:jc w:val="center"/>
              <w:rPr>
                <w:rFonts w:ascii="Arial" w:hAnsi="Arial" w:cs="Arial"/>
                <w:b/>
                <w:sz w:val="20"/>
                <w:szCs w:val="20"/>
              </w:rPr>
            </w:pPr>
          </w:p>
          <w:p w14:paraId="599550CF" w14:textId="77777777" w:rsidR="00212D78" w:rsidRPr="00E545BD" w:rsidRDefault="00212D78" w:rsidP="00E545BD">
            <w:pPr>
              <w:jc w:val="center"/>
              <w:rPr>
                <w:rFonts w:ascii="Arial" w:hAnsi="Arial" w:cs="Arial"/>
                <w:b/>
                <w:sz w:val="20"/>
                <w:szCs w:val="20"/>
              </w:rPr>
            </w:pPr>
            <w:r w:rsidRPr="00E545BD">
              <w:rPr>
                <w:rFonts w:ascii="Arial" w:hAnsi="Arial" w:cs="Arial"/>
                <w:b/>
                <w:sz w:val="20"/>
                <w:szCs w:val="20"/>
              </w:rPr>
              <w:t>Or</w:t>
            </w:r>
          </w:p>
          <w:p w14:paraId="5049EF6A" w14:textId="77777777" w:rsidR="00212D78" w:rsidRPr="00E545BD" w:rsidRDefault="00212D78" w:rsidP="00E545BD">
            <w:pPr>
              <w:jc w:val="center"/>
              <w:rPr>
                <w:rFonts w:ascii="Arial" w:hAnsi="Arial" w:cs="Arial"/>
                <w:b/>
                <w:sz w:val="20"/>
                <w:szCs w:val="20"/>
              </w:rPr>
            </w:pPr>
          </w:p>
          <w:p w14:paraId="3F7283A9" w14:textId="77777777" w:rsidR="00212D78" w:rsidRPr="00E545BD" w:rsidRDefault="00212D78" w:rsidP="00E545BD">
            <w:pPr>
              <w:jc w:val="center"/>
              <w:rPr>
                <w:rFonts w:ascii="Arial" w:hAnsi="Arial" w:cs="Arial"/>
                <w:b/>
                <w:sz w:val="20"/>
                <w:szCs w:val="20"/>
              </w:rPr>
            </w:pPr>
            <w:r w:rsidRPr="00E545BD">
              <w:rPr>
                <w:rFonts w:ascii="Arial" w:hAnsi="Arial" w:cs="Arial"/>
                <w:b/>
                <w:sz w:val="20"/>
                <w:szCs w:val="20"/>
              </w:rPr>
              <w:t>N/A</w:t>
            </w:r>
          </w:p>
        </w:tc>
        <w:tc>
          <w:tcPr>
            <w:tcW w:w="1814" w:type="dxa"/>
            <w:vMerge w:val="restart"/>
            <w:shd w:val="clear" w:color="auto" w:fill="D9D9D9" w:themeFill="background1" w:themeFillShade="D9"/>
            <w:vAlign w:val="center"/>
          </w:tcPr>
          <w:p w14:paraId="2731AF2E" w14:textId="77777777" w:rsidR="00212D78" w:rsidRPr="00E545BD" w:rsidRDefault="00212D78" w:rsidP="00E545BD">
            <w:pPr>
              <w:jc w:val="center"/>
              <w:rPr>
                <w:rFonts w:ascii="Arial" w:hAnsi="Arial" w:cs="Arial"/>
                <w:b/>
                <w:sz w:val="20"/>
                <w:szCs w:val="20"/>
              </w:rPr>
            </w:pPr>
            <w:r w:rsidRPr="00E545BD">
              <w:rPr>
                <w:rFonts w:ascii="Arial" w:hAnsi="Arial" w:cs="Arial"/>
                <w:b/>
                <w:sz w:val="20"/>
                <w:szCs w:val="20"/>
              </w:rPr>
              <w:t>Hazard description</w:t>
            </w:r>
          </w:p>
        </w:tc>
        <w:tc>
          <w:tcPr>
            <w:tcW w:w="4678" w:type="dxa"/>
            <w:vMerge w:val="restart"/>
            <w:shd w:val="clear" w:color="auto" w:fill="D9D9D9" w:themeFill="background1" w:themeFillShade="D9"/>
            <w:vAlign w:val="center"/>
          </w:tcPr>
          <w:p w14:paraId="381A47CF" w14:textId="77777777" w:rsidR="00212D78" w:rsidRPr="00E545BD" w:rsidRDefault="00212D78" w:rsidP="00E545BD">
            <w:pPr>
              <w:jc w:val="center"/>
              <w:rPr>
                <w:rFonts w:ascii="Arial" w:hAnsi="Arial" w:cs="Arial"/>
                <w:b/>
                <w:sz w:val="20"/>
                <w:szCs w:val="20"/>
              </w:rPr>
            </w:pPr>
            <w:r w:rsidRPr="00E545BD">
              <w:rPr>
                <w:rFonts w:ascii="Arial" w:hAnsi="Arial" w:cs="Arial"/>
                <w:b/>
                <w:sz w:val="20"/>
                <w:szCs w:val="20"/>
              </w:rPr>
              <w:t>Current control measures in place</w:t>
            </w:r>
          </w:p>
        </w:tc>
        <w:tc>
          <w:tcPr>
            <w:tcW w:w="2551" w:type="dxa"/>
            <w:gridSpan w:val="2"/>
            <w:shd w:val="clear" w:color="auto" w:fill="D9D9D9" w:themeFill="background1" w:themeFillShade="D9"/>
            <w:vAlign w:val="center"/>
          </w:tcPr>
          <w:p w14:paraId="6341B0B4" w14:textId="77777777" w:rsidR="00212D78" w:rsidRPr="00E545BD" w:rsidRDefault="00212D78" w:rsidP="00E545BD">
            <w:pPr>
              <w:jc w:val="center"/>
              <w:rPr>
                <w:rFonts w:ascii="Arial" w:hAnsi="Arial" w:cs="Arial"/>
                <w:b/>
                <w:sz w:val="20"/>
                <w:szCs w:val="20"/>
              </w:rPr>
            </w:pPr>
            <w:r>
              <w:rPr>
                <w:rFonts w:ascii="Arial" w:hAnsi="Arial" w:cs="Arial"/>
                <w:b/>
                <w:sz w:val="20"/>
                <w:szCs w:val="20"/>
              </w:rPr>
              <w:t>Risk level</w:t>
            </w:r>
          </w:p>
        </w:tc>
        <w:tc>
          <w:tcPr>
            <w:tcW w:w="3544" w:type="dxa"/>
            <w:vMerge w:val="restart"/>
            <w:shd w:val="clear" w:color="auto" w:fill="D9D9D9" w:themeFill="background1" w:themeFillShade="D9"/>
            <w:vAlign w:val="center"/>
          </w:tcPr>
          <w:p w14:paraId="6A24E7CB" w14:textId="77777777" w:rsidR="00212D78" w:rsidRPr="00E545BD" w:rsidRDefault="00212D78" w:rsidP="00E545BD">
            <w:pPr>
              <w:jc w:val="center"/>
              <w:rPr>
                <w:rFonts w:ascii="Arial" w:hAnsi="Arial" w:cs="Arial"/>
                <w:b/>
                <w:sz w:val="20"/>
                <w:szCs w:val="20"/>
              </w:rPr>
            </w:pPr>
            <w:r w:rsidRPr="00E545BD">
              <w:rPr>
                <w:rFonts w:ascii="Arial" w:hAnsi="Arial" w:cs="Arial"/>
                <w:b/>
                <w:sz w:val="20"/>
                <w:szCs w:val="20"/>
              </w:rPr>
              <w:t>Further control measures required to reduce the risk</w:t>
            </w:r>
          </w:p>
        </w:tc>
        <w:tc>
          <w:tcPr>
            <w:tcW w:w="2268" w:type="dxa"/>
            <w:vMerge w:val="restart"/>
            <w:shd w:val="clear" w:color="auto" w:fill="D9D9D9" w:themeFill="background1" w:themeFillShade="D9"/>
            <w:vAlign w:val="center"/>
          </w:tcPr>
          <w:p w14:paraId="24DD40FF" w14:textId="77777777" w:rsidR="00212D78" w:rsidRPr="00E545BD" w:rsidRDefault="00212D78" w:rsidP="00E545BD">
            <w:pPr>
              <w:jc w:val="center"/>
              <w:rPr>
                <w:rFonts w:ascii="Arial" w:hAnsi="Arial" w:cs="Arial"/>
                <w:b/>
                <w:sz w:val="20"/>
                <w:szCs w:val="20"/>
              </w:rPr>
            </w:pPr>
            <w:r>
              <w:rPr>
                <w:rFonts w:ascii="Arial" w:hAnsi="Arial" w:cs="Arial"/>
                <w:b/>
                <w:sz w:val="20"/>
                <w:szCs w:val="20"/>
              </w:rPr>
              <w:t xml:space="preserve">Guidance notes </w:t>
            </w:r>
          </w:p>
        </w:tc>
      </w:tr>
      <w:tr w:rsidR="00212D78" w:rsidRPr="00E545BD" w14:paraId="1CF20A09" w14:textId="77777777" w:rsidTr="70FD56E3">
        <w:trPr>
          <w:cantSplit/>
          <w:trHeight w:val="780"/>
        </w:trPr>
        <w:tc>
          <w:tcPr>
            <w:tcW w:w="704" w:type="dxa"/>
            <w:vMerge/>
            <w:vAlign w:val="center"/>
          </w:tcPr>
          <w:p w14:paraId="188506B5" w14:textId="77777777" w:rsidR="00212D78" w:rsidRPr="00E545BD" w:rsidRDefault="00212D78" w:rsidP="00E545BD">
            <w:pPr>
              <w:jc w:val="center"/>
              <w:rPr>
                <w:rFonts w:ascii="Arial" w:hAnsi="Arial" w:cs="Arial"/>
                <w:b/>
                <w:sz w:val="20"/>
                <w:szCs w:val="20"/>
              </w:rPr>
            </w:pPr>
          </w:p>
        </w:tc>
        <w:tc>
          <w:tcPr>
            <w:tcW w:w="1814" w:type="dxa"/>
            <w:vMerge/>
            <w:vAlign w:val="center"/>
          </w:tcPr>
          <w:p w14:paraId="425EFAF0" w14:textId="77777777" w:rsidR="00212D78" w:rsidRPr="00E545BD" w:rsidRDefault="00212D78" w:rsidP="00E545BD">
            <w:pPr>
              <w:jc w:val="center"/>
              <w:rPr>
                <w:rFonts w:ascii="Arial" w:hAnsi="Arial" w:cs="Arial"/>
                <w:b/>
                <w:sz w:val="20"/>
                <w:szCs w:val="20"/>
              </w:rPr>
            </w:pPr>
          </w:p>
        </w:tc>
        <w:tc>
          <w:tcPr>
            <w:tcW w:w="4678" w:type="dxa"/>
            <w:vMerge/>
            <w:vAlign w:val="center"/>
          </w:tcPr>
          <w:p w14:paraId="50CD90F8" w14:textId="77777777" w:rsidR="00212D78" w:rsidRPr="00E545BD" w:rsidRDefault="00212D78" w:rsidP="00E545BD">
            <w:pPr>
              <w:jc w:val="center"/>
              <w:rPr>
                <w:rFonts w:ascii="Arial" w:hAnsi="Arial" w:cs="Arial"/>
                <w:b/>
                <w:sz w:val="20"/>
                <w:szCs w:val="20"/>
              </w:rPr>
            </w:pPr>
          </w:p>
        </w:tc>
        <w:tc>
          <w:tcPr>
            <w:tcW w:w="1276" w:type="dxa"/>
            <w:tcBorders>
              <w:bottom w:val="single" w:sz="4" w:space="0" w:color="FFFFFF" w:themeColor="background1"/>
            </w:tcBorders>
            <w:shd w:val="clear" w:color="auto" w:fill="D9D9D9" w:themeFill="background1" w:themeFillShade="D9"/>
            <w:vAlign w:val="center"/>
          </w:tcPr>
          <w:p w14:paraId="793F5461" w14:textId="77777777" w:rsidR="00212D78" w:rsidRPr="001A3E32" w:rsidRDefault="00212D78" w:rsidP="00212D78">
            <w:pPr>
              <w:jc w:val="center"/>
              <w:rPr>
                <w:rFonts w:ascii="Arial" w:hAnsi="Arial" w:cs="Arial"/>
                <w:b/>
                <w:sz w:val="16"/>
                <w:szCs w:val="16"/>
              </w:rPr>
            </w:pPr>
            <w:r w:rsidRPr="001A3E32">
              <w:rPr>
                <w:rFonts w:ascii="Arial" w:hAnsi="Arial" w:cs="Arial"/>
                <w:b/>
                <w:sz w:val="16"/>
                <w:szCs w:val="16"/>
              </w:rPr>
              <w:t>L</w:t>
            </w:r>
            <w:r w:rsidR="001A3E32" w:rsidRPr="001A3E32">
              <w:rPr>
                <w:rFonts w:ascii="Arial" w:hAnsi="Arial" w:cs="Arial"/>
                <w:b/>
                <w:sz w:val="16"/>
                <w:szCs w:val="16"/>
              </w:rPr>
              <w:t>ikelihood</w:t>
            </w:r>
          </w:p>
        </w:tc>
        <w:tc>
          <w:tcPr>
            <w:tcW w:w="1275" w:type="dxa"/>
            <w:tcBorders>
              <w:bottom w:val="single" w:sz="4" w:space="0" w:color="FFFFFF" w:themeColor="background1"/>
            </w:tcBorders>
            <w:shd w:val="clear" w:color="auto" w:fill="D9D9D9" w:themeFill="background1" w:themeFillShade="D9"/>
            <w:vAlign w:val="center"/>
          </w:tcPr>
          <w:p w14:paraId="0D9508B9" w14:textId="77777777" w:rsidR="00212D78" w:rsidRPr="001A3E32" w:rsidRDefault="00212D78" w:rsidP="00E545BD">
            <w:pPr>
              <w:jc w:val="center"/>
              <w:rPr>
                <w:rFonts w:ascii="Arial" w:hAnsi="Arial" w:cs="Arial"/>
                <w:b/>
                <w:sz w:val="16"/>
                <w:szCs w:val="16"/>
              </w:rPr>
            </w:pPr>
            <w:r w:rsidRPr="001A3E32">
              <w:rPr>
                <w:rFonts w:ascii="Arial" w:hAnsi="Arial" w:cs="Arial"/>
                <w:b/>
                <w:sz w:val="16"/>
                <w:szCs w:val="16"/>
              </w:rPr>
              <w:t>C</w:t>
            </w:r>
            <w:r w:rsidR="001A3E32" w:rsidRPr="001A3E32">
              <w:rPr>
                <w:rFonts w:ascii="Arial" w:hAnsi="Arial" w:cs="Arial"/>
                <w:b/>
                <w:sz w:val="16"/>
                <w:szCs w:val="16"/>
              </w:rPr>
              <w:t>onsequence</w:t>
            </w:r>
          </w:p>
        </w:tc>
        <w:tc>
          <w:tcPr>
            <w:tcW w:w="3544" w:type="dxa"/>
            <w:vMerge/>
            <w:vAlign w:val="center"/>
          </w:tcPr>
          <w:p w14:paraId="297C61DF" w14:textId="77777777" w:rsidR="00212D78" w:rsidRPr="00E545BD" w:rsidRDefault="00212D78" w:rsidP="00E545BD">
            <w:pPr>
              <w:jc w:val="center"/>
              <w:rPr>
                <w:rFonts w:ascii="Arial" w:hAnsi="Arial" w:cs="Arial"/>
                <w:b/>
                <w:sz w:val="20"/>
                <w:szCs w:val="20"/>
              </w:rPr>
            </w:pPr>
          </w:p>
        </w:tc>
        <w:tc>
          <w:tcPr>
            <w:tcW w:w="2268" w:type="dxa"/>
            <w:vMerge/>
            <w:vAlign w:val="center"/>
          </w:tcPr>
          <w:p w14:paraId="23C3787D" w14:textId="77777777" w:rsidR="00212D78" w:rsidRPr="00E545BD" w:rsidRDefault="00212D78" w:rsidP="00E545BD">
            <w:pPr>
              <w:jc w:val="center"/>
              <w:rPr>
                <w:rFonts w:ascii="Arial" w:hAnsi="Arial" w:cs="Arial"/>
                <w:b/>
                <w:sz w:val="20"/>
                <w:szCs w:val="20"/>
              </w:rPr>
            </w:pPr>
          </w:p>
        </w:tc>
      </w:tr>
      <w:tr w:rsidR="00212D78" w:rsidRPr="00E545BD" w14:paraId="393954B2" w14:textId="77777777" w:rsidTr="70FD56E3">
        <w:trPr>
          <w:cantSplit/>
          <w:trHeight w:val="135"/>
        </w:trPr>
        <w:tc>
          <w:tcPr>
            <w:tcW w:w="704" w:type="dxa"/>
            <w:vMerge/>
            <w:vAlign w:val="center"/>
          </w:tcPr>
          <w:p w14:paraId="0C77BEB5" w14:textId="77777777" w:rsidR="00212D78" w:rsidRPr="00E545BD" w:rsidRDefault="00212D78" w:rsidP="00E545BD">
            <w:pPr>
              <w:jc w:val="center"/>
              <w:rPr>
                <w:rFonts w:ascii="Arial" w:hAnsi="Arial" w:cs="Arial"/>
                <w:b/>
                <w:sz w:val="20"/>
                <w:szCs w:val="20"/>
              </w:rPr>
            </w:pPr>
          </w:p>
        </w:tc>
        <w:tc>
          <w:tcPr>
            <w:tcW w:w="1814" w:type="dxa"/>
            <w:vMerge/>
            <w:vAlign w:val="center"/>
          </w:tcPr>
          <w:p w14:paraId="68DBEB83" w14:textId="77777777" w:rsidR="00212D78" w:rsidRPr="00E545BD" w:rsidRDefault="00212D78" w:rsidP="00E545BD">
            <w:pPr>
              <w:jc w:val="center"/>
              <w:rPr>
                <w:rFonts w:ascii="Arial" w:hAnsi="Arial" w:cs="Arial"/>
                <w:b/>
                <w:sz w:val="20"/>
                <w:szCs w:val="20"/>
              </w:rPr>
            </w:pPr>
          </w:p>
        </w:tc>
        <w:tc>
          <w:tcPr>
            <w:tcW w:w="4678" w:type="dxa"/>
            <w:tcBorders>
              <w:top w:val="single" w:sz="4" w:space="0" w:color="FFFFFF" w:themeColor="background1"/>
            </w:tcBorders>
            <w:shd w:val="clear" w:color="auto" w:fill="D9D9D9" w:themeFill="background1" w:themeFillShade="D9"/>
          </w:tcPr>
          <w:p w14:paraId="57E6DE8C" w14:textId="77777777" w:rsidR="00212D78" w:rsidRPr="00D807F3" w:rsidRDefault="00302C5A" w:rsidP="00E1587A">
            <w:pPr>
              <w:rPr>
                <w:rFonts w:ascii="Arial" w:hAnsi="Arial" w:cs="Arial"/>
                <w:b/>
              </w:rPr>
            </w:pPr>
            <w:r w:rsidRPr="00D807F3">
              <w:rPr>
                <w:rFonts w:ascii="Wingdings" w:eastAsia="Wingdings" w:hAnsi="Wingdings" w:cs="Wingdings"/>
              </w:rPr>
              <w:t>þ</w:t>
            </w:r>
            <w:r w:rsidR="00E1587A">
              <w:rPr>
                <w:rFonts w:ascii="Arial" w:hAnsi="Arial" w:cs="Arial"/>
              </w:rPr>
              <w:t xml:space="preserve"> </w:t>
            </w:r>
            <w:r w:rsidR="00E1587A" w:rsidRPr="00C331A2">
              <w:rPr>
                <w:rFonts w:ascii="Arial" w:hAnsi="Arial" w:cs="Arial"/>
                <w:b/>
                <w:sz w:val="16"/>
                <w:szCs w:val="16"/>
                <w:highlight w:val="yellow"/>
              </w:rPr>
              <w:t>tick where applicable</w:t>
            </w:r>
            <w:r w:rsidR="00E1587A">
              <w:rPr>
                <w:rFonts w:ascii="Arial" w:hAnsi="Arial" w:cs="Arial"/>
              </w:rPr>
              <w:t xml:space="preserve"> </w:t>
            </w:r>
          </w:p>
        </w:tc>
        <w:tc>
          <w:tcPr>
            <w:tcW w:w="1276" w:type="dxa"/>
            <w:tcBorders>
              <w:top w:val="single" w:sz="4" w:space="0" w:color="FFFFFF" w:themeColor="background1"/>
            </w:tcBorders>
            <w:shd w:val="clear" w:color="auto" w:fill="D9D9D9" w:themeFill="background1" w:themeFillShade="D9"/>
            <w:vAlign w:val="center"/>
          </w:tcPr>
          <w:p w14:paraId="4EF49885" w14:textId="77777777" w:rsidR="00212D78" w:rsidRPr="00D807F3" w:rsidRDefault="00212D78" w:rsidP="00212D78">
            <w:pPr>
              <w:rPr>
                <w:rFonts w:ascii="Arial" w:hAnsi="Arial" w:cs="Arial"/>
                <w:b/>
              </w:rPr>
            </w:pPr>
            <w:r w:rsidRPr="00D807F3">
              <w:rPr>
                <w:rFonts w:ascii="Wingdings" w:eastAsia="Wingdings" w:hAnsi="Wingdings" w:cs="Wingdings"/>
              </w:rPr>
              <w:t>þ</w:t>
            </w:r>
          </w:p>
        </w:tc>
        <w:tc>
          <w:tcPr>
            <w:tcW w:w="1275" w:type="dxa"/>
            <w:tcBorders>
              <w:top w:val="single" w:sz="4" w:space="0" w:color="FFFFFF" w:themeColor="background1"/>
            </w:tcBorders>
            <w:shd w:val="clear" w:color="auto" w:fill="D9D9D9" w:themeFill="background1" w:themeFillShade="D9"/>
            <w:vAlign w:val="center"/>
          </w:tcPr>
          <w:p w14:paraId="188C033B" w14:textId="77777777" w:rsidR="00212D78" w:rsidRPr="00D807F3" w:rsidRDefault="00212D78" w:rsidP="00212D78">
            <w:pPr>
              <w:rPr>
                <w:rFonts w:ascii="Arial" w:hAnsi="Arial" w:cs="Arial"/>
                <w:b/>
              </w:rPr>
            </w:pPr>
            <w:r w:rsidRPr="00D807F3">
              <w:rPr>
                <w:rFonts w:ascii="Wingdings" w:eastAsia="Wingdings" w:hAnsi="Wingdings" w:cs="Wingdings"/>
              </w:rPr>
              <w:t>þ</w:t>
            </w:r>
          </w:p>
        </w:tc>
        <w:tc>
          <w:tcPr>
            <w:tcW w:w="3544" w:type="dxa"/>
            <w:vMerge/>
            <w:vAlign w:val="center"/>
          </w:tcPr>
          <w:p w14:paraId="4E64AAE6" w14:textId="77777777" w:rsidR="00212D78" w:rsidRPr="00E545BD" w:rsidRDefault="00212D78" w:rsidP="00E545BD">
            <w:pPr>
              <w:jc w:val="center"/>
              <w:rPr>
                <w:rFonts w:ascii="Arial" w:hAnsi="Arial" w:cs="Arial"/>
                <w:b/>
                <w:sz w:val="20"/>
                <w:szCs w:val="20"/>
              </w:rPr>
            </w:pPr>
          </w:p>
        </w:tc>
        <w:tc>
          <w:tcPr>
            <w:tcW w:w="2268" w:type="dxa"/>
            <w:vMerge/>
            <w:vAlign w:val="center"/>
          </w:tcPr>
          <w:p w14:paraId="06FD29CD" w14:textId="77777777" w:rsidR="00212D78" w:rsidRPr="00E545BD" w:rsidRDefault="00212D78" w:rsidP="00E545BD">
            <w:pPr>
              <w:jc w:val="center"/>
              <w:rPr>
                <w:rFonts w:ascii="Arial" w:hAnsi="Arial" w:cs="Arial"/>
                <w:b/>
                <w:sz w:val="20"/>
                <w:szCs w:val="20"/>
              </w:rPr>
            </w:pPr>
          </w:p>
        </w:tc>
      </w:tr>
      <w:tr w:rsidR="000A0EA9" w:rsidRPr="00E545BD" w14:paraId="6B38F57F" w14:textId="77777777" w:rsidTr="70FD56E3">
        <w:tc>
          <w:tcPr>
            <w:tcW w:w="704" w:type="dxa"/>
          </w:tcPr>
          <w:p w14:paraId="6773057B" w14:textId="77777777" w:rsidR="00E545BD" w:rsidRPr="00E545BD" w:rsidRDefault="003A4A16" w:rsidP="00E545BD">
            <w:pPr>
              <w:jc w:val="center"/>
              <w:rPr>
                <w:rFonts w:ascii="Arial" w:hAnsi="Arial" w:cs="Arial"/>
                <w:sz w:val="20"/>
                <w:szCs w:val="20"/>
              </w:rPr>
            </w:pPr>
            <w:r w:rsidRPr="00E545BD">
              <w:rPr>
                <w:rFonts w:ascii="Wingdings" w:eastAsia="Wingdings" w:hAnsi="Wingdings" w:cs="Wingdings"/>
                <w:b/>
                <w:sz w:val="20"/>
                <w:szCs w:val="20"/>
              </w:rPr>
              <w:t>ü</w:t>
            </w:r>
          </w:p>
        </w:tc>
        <w:tc>
          <w:tcPr>
            <w:tcW w:w="1814" w:type="dxa"/>
          </w:tcPr>
          <w:p w14:paraId="42A63133" w14:textId="77777777" w:rsidR="00E545BD" w:rsidRPr="00E545BD" w:rsidRDefault="001A3E32" w:rsidP="00495590">
            <w:pPr>
              <w:rPr>
                <w:rFonts w:ascii="Arial" w:hAnsi="Arial" w:cs="Arial"/>
                <w:sz w:val="20"/>
                <w:szCs w:val="20"/>
              </w:rPr>
            </w:pPr>
            <w:r>
              <w:rPr>
                <w:rFonts w:ascii="Arial" w:hAnsi="Arial" w:cs="Arial"/>
                <w:sz w:val="20"/>
                <w:szCs w:val="20"/>
              </w:rPr>
              <w:t>Slips/trips/falls</w:t>
            </w:r>
          </w:p>
        </w:tc>
        <w:tc>
          <w:tcPr>
            <w:tcW w:w="4678" w:type="dxa"/>
          </w:tcPr>
          <w:p w14:paraId="7CBA527B" w14:textId="77777777" w:rsidR="00E545BD" w:rsidRDefault="00302C5A" w:rsidP="00306B2C">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00C9436A">
              <w:rPr>
                <w:rFonts w:ascii="Arial" w:hAnsi="Arial" w:cs="Arial"/>
                <w:sz w:val="20"/>
                <w:szCs w:val="20"/>
              </w:rPr>
              <w:t xml:space="preserve">Cables are suitably covered/out of walkway </w:t>
            </w:r>
          </w:p>
          <w:p w14:paraId="12FB3A8A" w14:textId="77777777" w:rsidR="00C9436A" w:rsidRDefault="00C9436A" w:rsidP="00306B2C">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Spillages cleaned up immediately </w:t>
            </w:r>
          </w:p>
          <w:p w14:paraId="4B016B5E" w14:textId="31102938" w:rsidR="00E14BE7" w:rsidRDefault="00DE1412" w:rsidP="00306B2C">
            <w:pPr>
              <w:rPr>
                <w:rFonts w:ascii="Arial" w:hAnsi="Arial" w:cs="Arial"/>
                <w:sz w:val="20"/>
                <w:szCs w:val="20"/>
              </w:rPr>
            </w:pPr>
            <w:r>
              <w:rPr>
                <w:rFonts w:ascii="Wingdings" w:eastAsia="Wingdings" w:hAnsi="Wingdings" w:cs="Wingdings"/>
                <w:sz w:val="20"/>
                <w:szCs w:val="20"/>
              </w:rPr>
              <w:t>o</w:t>
            </w:r>
            <w:r w:rsidR="00D966C0">
              <w:rPr>
                <w:rFonts w:ascii="Arial" w:hAnsi="Arial" w:cs="Arial"/>
              </w:rPr>
              <w:t xml:space="preserve"> </w:t>
            </w:r>
            <w:r w:rsidR="00C9436A">
              <w:rPr>
                <w:rFonts w:ascii="Arial" w:hAnsi="Arial" w:cs="Arial"/>
                <w:sz w:val="20"/>
                <w:szCs w:val="20"/>
              </w:rPr>
              <w:t xml:space="preserve">Good housekeeping </w:t>
            </w:r>
            <w:proofErr w:type="gramStart"/>
            <w:r w:rsidR="00C9436A">
              <w:rPr>
                <w:rFonts w:ascii="Arial" w:hAnsi="Arial" w:cs="Arial"/>
                <w:sz w:val="20"/>
                <w:szCs w:val="20"/>
              </w:rPr>
              <w:t>at all times</w:t>
            </w:r>
            <w:proofErr w:type="gramEnd"/>
            <w:r w:rsidR="00C9436A">
              <w:rPr>
                <w:rFonts w:ascii="Arial" w:hAnsi="Arial" w:cs="Arial"/>
                <w:sz w:val="20"/>
                <w:szCs w:val="20"/>
              </w:rPr>
              <w:t xml:space="preserve"> </w:t>
            </w:r>
          </w:p>
          <w:p w14:paraId="1080C793" w14:textId="77777777" w:rsidR="00A30B28" w:rsidRDefault="00D966C0" w:rsidP="00306B2C">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A30B28">
              <w:rPr>
                <w:rFonts w:ascii="Arial" w:hAnsi="Arial" w:cs="Arial"/>
                <w:sz w:val="20"/>
                <w:szCs w:val="20"/>
              </w:rPr>
              <w:t xml:space="preserve">All staff advised to wear sensible footwear </w:t>
            </w:r>
          </w:p>
          <w:p w14:paraId="3774FE63" w14:textId="77777777" w:rsidR="00E14BE7" w:rsidRPr="00E545BD" w:rsidRDefault="00A30B28" w:rsidP="00306B2C">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Dedicated cloakroom to avoid a build-up of coats, bags and boxes </w:t>
            </w:r>
          </w:p>
        </w:tc>
        <w:tc>
          <w:tcPr>
            <w:tcW w:w="1276" w:type="dxa"/>
          </w:tcPr>
          <w:p w14:paraId="1E4FE758" w14:textId="77777777" w:rsidR="00E545BD" w:rsidRDefault="00D966C0" w:rsidP="00495590">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777822">
              <w:rPr>
                <w:rFonts w:ascii="Arial" w:hAnsi="Arial" w:cs="Arial"/>
                <w:sz w:val="20"/>
                <w:szCs w:val="20"/>
              </w:rPr>
              <w:t xml:space="preserve">Unlikely </w:t>
            </w:r>
          </w:p>
          <w:p w14:paraId="7A6AEA77" w14:textId="77777777" w:rsidR="000A0EA9" w:rsidRDefault="00212D78" w:rsidP="00495590">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000A0EA9">
              <w:rPr>
                <w:rFonts w:ascii="Arial" w:hAnsi="Arial" w:cs="Arial"/>
                <w:sz w:val="20"/>
                <w:szCs w:val="20"/>
              </w:rPr>
              <w:t xml:space="preserve">Likely </w:t>
            </w:r>
          </w:p>
          <w:p w14:paraId="72B1CCB7" w14:textId="77777777" w:rsidR="000A0EA9" w:rsidRPr="00E545BD" w:rsidRDefault="00212D78" w:rsidP="00495590">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00777822">
              <w:rPr>
                <w:rFonts w:ascii="Arial" w:hAnsi="Arial" w:cs="Arial"/>
                <w:sz w:val="20"/>
                <w:szCs w:val="20"/>
              </w:rPr>
              <w:t xml:space="preserve">Certain </w:t>
            </w:r>
          </w:p>
        </w:tc>
        <w:tc>
          <w:tcPr>
            <w:tcW w:w="1275" w:type="dxa"/>
          </w:tcPr>
          <w:p w14:paraId="2A07817E" w14:textId="77777777" w:rsidR="00777822" w:rsidRDefault="00D966C0" w:rsidP="00E545BD">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777822">
              <w:rPr>
                <w:rFonts w:ascii="Arial" w:hAnsi="Arial" w:cs="Arial"/>
                <w:sz w:val="20"/>
                <w:szCs w:val="20"/>
              </w:rPr>
              <w:t xml:space="preserve">Minor </w:t>
            </w:r>
          </w:p>
          <w:p w14:paraId="7CFF7FBC" w14:textId="77777777" w:rsidR="00212D78" w:rsidRPr="00777822" w:rsidRDefault="00212D78" w:rsidP="00E545BD">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00777822" w:rsidRPr="00777822">
              <w:rPr>
                <w:rFonts w:ascii="Arial" w:hAnsi="Arial" w:cs="Arial"/>
                <w:sz w:val="19"/>
                <w:szCs w:val="19"/>
              </w:rPr>
              <w:t>Moderate</w:t>
            </w:r>
          </w:p>
          <w:p w14:paraId="70D43BA4" w14:textId="77777777" w:rsidR="000A0EA9" w:rsidRPr="00E545BD" w:rsidRDefault="00212D78" w:rsidP="00E545BD">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000A0EA9">
              <w:rPr>
                <w:rFonts w:ascii="Arial" w:hAnsi="Arial" w:cs="Arial"/>
                <w:sz w:val="20"/>
                <w:szCs w:val="20"/>
              </w:rPr>
              <w:t>M</w:t>
            </w:r>
            <w:r w:rsidR="00777822">
              <w:rPr>
                <w:rFonts w:ascii="Arial" w:hAnsi="Arial" w:cs="Arial"/>
                <w:sz w:val="20"/>
                <w:szCs w:val="20"/>
              </w:rPr>
              <w:t>ajor</w:t>
            </w:r>
          </w:p>
        </w:tc>
        <w:tc>
          <w:tcPr>
            <w:tcW w:w="3544" w:type="dxa"/>
          </w:tcPr>
          <w:p w14:paraId="54DA9B2A" w14:textId="7404ED64" w:rsidR="004E178F" w:rsidRDefault="00ED7588" w:rsidP="00495590">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462C7D">
              <w:rPr>
                <w:rFonts w:ascii="Arial" w:hAnsi="Arial" w:cs="Arial"/>
                <w:sz w:val="20"/>
                <w:szCs w:val="20"/>
              </w:rPr>
              <w:t xml:space="preserve">All NFU staff have received appropriate health and safety training to help avoid accidents relating to slips / trips and falls. </w:t>
            </w:r>
          </w:p>
          <w:p w14:paraId="27296F92" w14:textId="0476DF15" w:rsidR="00995067" w:rsidRDefault="00A95828" w:rsidP="00495590">
            <w:pPr>
              <w:rPr>
                <w:rFonts w:ascii="Arial" w:hAnsi="Arial" w:cs="Arial"/>
                <w:sz w:val="20"/>
                <w:szCs w:val="20"/>
              </w:rPr>
            </w:pPr>
            <w:r>
              <w:rPr>
                <w:rFonts w:ascii="Wingdings" w:eastAsia="Wingdings" w:hAnsi="Wingdings" w:cs="Wingdings"/>
                <w:sz w:val="20"/>
                <w:szCs w:val="20"/>
              </w:rPr>
              <w:t>o</w:t>
            </w:r>
            <w:r w:rsidR="00995067">
              <w:rPr>
                <w:rFonts w:ascii="Arial" w:hAnsi="Arial" w:cs="Arial"/>
              </w:rPr>
              <w:t xml:space="preserve"> </w:t>
            </w:r>
            <w:r w:rsidR="00995067">
              <w:rPr>
                <w:rFonts w:ascii="Arial" w:hAnsi="Arial" w:cs="Arial"/>
                <w:sz w:val="20"/>
                <w:szCs w:val="20"/>
              </w:rPr>
              <w:t>Pedestrian pavements to be kept clear of event equipment</w:t>
            </w:r>
          </w:p>
          <w:p w14:paraId="617F7704" w14:textId="77777777" w:rsidR="00462C7D" w:rsidRPr="00E545BD" w:rsidRDefault="00462C7D" w:rsidP="00495590">
            <w:pPr>
              <w:rPr>
                <w:rFonts w:ascii="Arial" w:hAnsi="Arial" w:cs="Arial"/>
                <w:sz w:val="20"/>
                <w:szCs w:val="20"/>
              </w:rPr>
            </w:pPr>
          </w:p>
        </w:tc>
        <w:tc>
          <w:tcPr>
            <w:tcW w:w="2268" w:type="dxa"/>
          </w:tcPr>
          <w:p w14:paraId="7205CFB5" w14:textId="77777777" w:rsidR="00E545BD" w:rsidRDefault="00E14BE7" w:rsidP="00A30B28">
            <w:pPr>
              <w:rPr>
                <w:rFonts w:ascii="Arial" w:hAnsi="Arial" w:cs="Arial"/>
                <w:sz w:val="16"/>
                <w:szCs w:val="16"/>
              </w:rPr>
            </w:pPr>
            <w:r w:rsidRPr="00DF2714">
              <w:rPr>
                <w:rFonts w:ascii="Arial" w:hAnsi="Arial" w:cs="Arial"/>
                <w:sz w:val="16"/>
                <w:szCs w:val="16"/>
              </w:rPr>
              <w:t xml:space="preserve">Sensible footwear </w:t>
            </w:r>
            <w:r w:rsidR="00E13E0D" w:rsidRPr="00DF2714">
              <w:rPr>
                <w:rFonts w:ascii="Arial" w:hAnsi="Arial" w:cs="Arial"/>
                <w:sz w:val="16"/>
                <w:szCs w:val="16"/>
              </w:rPr>
              <w:t xml:space="preserve">to be </w:t>
            </w:r>
            <w:proofErr w:type="gramStart"/>
            <w:r w:rsidR="00E13E0D" w:rsidRPr="00DF2714">
              <w:rPr>
                <w:rFonts w:ascii="Arial" w:hAnsi="Arial" w:cs="Arial"/>
                <w:sz w:val="16"/>
                <w:szCs w:val="16"/>
              </w:rPr>
              <w:t>war</w:t>
            </w:r>
            <w:r w:rsidR="00A30B28" w:rsidRPr="00DF2714">
              <w:rPr>
                <w:rFonts w:ascii="Arial" w:hAnsi="Arial" w:cs="Arial"/>
                <w:sz w:val="16"/>
                <w:szCs w:val="16"/>
              </w:rPr>
              <w:t>n at all times</w:t>
            </w:r>
            <w:proofErr w:type="gramEnd"/>
            <w:r w:rsidR="00A30B28" w:rsidRPr="00DF2714">
              <w:rPr>
                <w:rFonts w:ascii="Arial" w:hAnsi="Arial" w:cs="Arial"/>
                <w:sz w:val="16"/>
                <w:szCs w:val="16"/>
              </w:rPr>
              <w:t xml:space="preserve">.  For set-up and breakdown in particular no open toe or heels.  </w:t>
            </w:r>
            <w:r w:rsidR="00755862" w:rsidRPr="00DF2714">
              <w:rPr>
                <w:rFonts w:ascii="Arial" w:hAnsi="Arial" w:cs="Arial"/>
                <w:sz w:val="16"/>
                <w:szCs w:val="16"/>
              </w:rPr>
              <w:t xml:space="preserve">  </w:t>
            </w:r>
          </w:p>
          <w:p w14:paraId="0932194B" w14:textId="77777777" w:rsidR="00462C7D" w:rsidRDefault="00462C7D" w:rsidP="00A30B28">
            <w:pPr>
              <w:rPr>
                <w:rFonts w:ascii="Arial" w:hAnsi="Arial" w:cs="Arial"/>
                <w:sz w:val="16"/>
                <w:szCs w:val="16"/>
              </w:rPr>
            </w:pPr>
          </w:p>
          <w:p w14:paraId="5C0BDE77" w14:textId="60E58811" w:rsidR="00462C7D" w:rsidRPr="00DF2714" w:rsidRDefault="00462C7D" w:rsidP="00A30B28">
            <w:pPr>
              <w:rPr>
                <w:rFonts w:ascii="Arial" w:hAnsi="Arial" w:cs="Arial"/>
                <w:sz w:val="16"/>
                <w:szCs w:val="16"/>
              </w:rPr>
            </w:pPr>
            <w:r>
              <w:rPr>
                <w:rFonts w:ascii="Arial" w:hAnsi="Arial" w:cs="Arial"/>
                <w:sz w:val="16"/>
                <w:szCs w:val="16"/>
              </w:rPr>
              <w:t>Hazards around the event venue should be highlighted to reduce the risk of accident.</w:t>
            </w:r>
          </w:p>
          <w:p w14:paraId="63FE4B3D" w14:textId="77777777" w:rsidR="00DF2714" w:rsidRPr="00DF2714" w:rsidRDefault="00DF2714" w:rsidP="00DF2714">
            <w:pPr>
              <w:rPr>
                <w:rFonts w:ascii="Arial" w:hAnsi="Arial" w:cs="Arial"/>
                <w:sz w:val="16"/>
                <w:szCs w:val="16"/>
              </w:rPr>
            </w:pPr>
          </w:p>
          <w:p w14:paraId="6D05D72F" w14:textId="77777777" w:rsidR="00DF2714" w:rsidRDefault="00DF2714" w:rsidP="00E26EE5">
            <w:pPr>
              <w:rPr>
                <w:rFonts w:ascii="Arial" w:hAnsi="Arial" w:cs="Arial"/>
                <w:sz w:val="16"/>
                <w:szCs w:val="16"/>
              </w:rPr>
            </w:pPr>
            <w:r w:rsidRPr="00DF2714">
              <w:rPr>
                <w:rFonts w:ascii="Arial" w:hAnsi="Arial" w:cs="Arial"/>
                <w:sz w:val="16"/>
                <w:szCs w:val="16"/>
              </w:rPr>
              <w:t xml:space="preserve">Consider portable </w:t>
            </w:r>
            <w:proofErr w:type="gramStart"/>
            <w:r w:rsidRPr="00DF2714">
              <w:rPr>
                <w:rFonts w:ascii="Arial" w:hAnsi="Arial" w:cs="Arial"/>
                <w:sz w:val="16"/>
                <w:szCs w:val="16"/>
              </w:rPr>
              <w:t>spot lights</w:t>
            </w:r>
            <w:proofErr w:type="gramEnd"/>
            <w:r w:rsidRPr="00DF2714">
              <w:rPr>
                <w:rFonts w:ascii="Arial" w:hAnsi="Arial" w:cs="Arial"/>
                <w:sz w:val="16"/>
                <w:szCs w:val="16"/>
              </w:rPr>
              <w:t xml:space="preserve"> if set-up is late and there is not enough adequate light available</w:t>
            </w:r>
            <w:r>
              <w:rPr>
                <w:rFonts w:ascii="Arial" w:hAnsi="Arial" w:cs="Arial"/>
                <w:sz w:val="16"/>
                <w:szCs w:val="16"/>
              </w:rPr>
              <w:t xml:space="preserve">. </w:t>
            </w:r>
          </w:p>
          <w:p w14:paraId="3D2FC518" w14:textId="77777777" w:rsidR="00462C7D" w:rsidRDefault="00462C7D" w:rsidP="00E26EE5">
            <w:pPr>
              <w:rPr>
                <w:rFonts w:ascii="Arial" w:hAnsi="Arial" w:cs="Arial"/>
                <w:sz w:val="16"/>
                <w:szCs w:val="16"/>
              </w:rPr>
            </w:pPr>
          </w:p>
          <w:p w14:paraId="7206104C" w14:textId="77777777" w:rsidR="00462C7D" w:rsidRDefault="009E5097" w:rsidP="00E26EE5">
            <w:pPr>
              <w:rPr>
                <w:rFonts w:ascii="Arial" w:hAnsi="Arial" w:cs="Arial"/>
                <w:sz w:val="16"/>
                <w:szCs w:val="16"/>
              </w:rPr>
            </w:pPr>
            <w:r>
              <w:rPr>
                <w:rFonts w:ascii="Arial" w:hAnsi="Arial" w:cs="Arial"/>
                <w:sz w:val="16"/>
                <w:szCs w:val="16"/>
              </w:rPr>
              <w:t xml:space="preserve">Events should be held in appropriate locations and environments, avoiding mixed ground heights and loose surfaces. </w:t>
            </w:r>
            <w:r w:rsidR="00383F3C">
              <w:rPr>
                <w:rFonts w:ascii="Arial" w:hAnsi="Arial" w:cs="Arial"/>
                <w:sz w:val="16"/>
                <w:szCs w:val="16"/>
              </w:rPr>
              <w:t xml:space="preserve"> </w:t>
            </w:r>
          </w:p>
          <w:p w14:paraId="2D993FFF" w14:textId="29541821" w:rsidR="004D2385" w:rsidRPr="00DF2714" w:rsidRDefault="004D2385" w:rsidP="00E26EE5">
            <w:pPr>
              <w:rPr>
                <w:rFonts w:ascii="Arial" w:hAnsi="Arial" w:cs="Arial"/>
                <w:sz w:val="16"/>
                <w:szCs w:val="16"/>
              </w:rPr>
            </w:pPr>
          </w:p>
        </w:tc>
      </w:tr>
      <w:tr w:rsidR="00E1587A" w:rsidRPr="00E545BD" w14:paraId="31988514" w14:textId="77777777" w:rsidTr="70FD56E3">
        <w:tc>
          <w:tcPr>
            <w:tcW w:w="704" w:type="dxa"/>
          </w:tcPr>
          <w:p w14:paraId="032EFD81" w14:textId="77777777" w:rsidR="00E1587A" w:rsidRPr="00E545BD" w:rsidRDefault="003A4A16" w:rsidP="00E545BD">
            <w:pPr>
              <w:jc w:val="center"/>
              <w:rPr>
                <w:rFonts w:ascii="Arial" w:hAnsi="Arial" w:cs="Arial"/>
                <w:sz w:val="20"/>
                <w:szCs w:val="20"/>
              </w:rPr>
            </w:pPr>
            <w:r w:rsidRPr="00E545BD">
              <w:rPr>
                <w:rFonts w:ascii="Wingdings" w:eastAsia="Wingdings" w:hAnsi="Wingdings" w:cs="Wingdings"/>
                <w:b/>
                <w:sz w:val="20"/>
                <w:szCs w:val="20"/>
              </w:rPr>
              <w:t>ü</w:t>
            </w:r>
          </w:p>
        </w:tc>
        <w:tc>
          <w:tcPr>
            <w:tcW w:w="1814" w:type="dxa"/>
          </w:tcPr>
          <w:p w14:paraId="3CBFF4C9" w14:textId="77777777" w:rsidR="00E1587A" w:rsidRDefault="00E1587A" w:rsidP="00495590">
            <w:pPr>
              <w:rPr>
                <w:rFonts w:ascii="Arial" w:hAnsi="Arial" w:cs="Arial"/>
                <w:sz w:val="20"/>
                <w:szCs w:val="20"/>
              </w:rPr>
            </w:pPr>
            <w:r>
              <w:rPr>
                <w:rFonts w:ascii="Arial" w:hAnsi="Arial" w:cs="Arial"/>
                <w:sz w:val="20"/>
                <w:szCs w:val="20"/>
              </w:rPr>
              <w:t xml:space="preserve">Manual handling injury </w:t>
            </w:r>
          </w:p>
        </w:tc>
        <w:tc>
          <w:tcPr>
            <w:tcW w:w="4678" w:type="dxa"/>
          </w:tcPr>
          <w:p w14:paraId="2B1EA255" w14:textId="77777777" w:rsidR="00E1587A" w:rsidRDefault="003A4A16" w:rsidP="00306B2C">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E1587A">
              <w:rPr>
                <w:rFonts w:ascii="Arial" w:hAnsi="Arial" w:cs="Arial"/>
                <w:sz w:val="20"/>
                <w:szCs w:val="20"/>
              </w:rPr>
              <w:t xml:space="preserve">Staff have received manual handling training </w:t>
            </w:r>
          </w:p>
          <w:p w14:paraId="51466328" w14:textId="77777777" w:rsidR="00E1587A" w:rsidRDefault="003A4A16" w:rsidP="00306B2C">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A30B28">
              <w:rPr>
                <w:rFonts w:ascii="Arial" w:hAnsi="Arial" w:cs="Arial"/>
                <w:sz w:val="20"/>
                <w:szCs w:val="20"/>
              </w:rPr>
              <w:t xml:space="preserve">Team lifting in operation for uncomfortable loads </w:t>
            </w:r>
          </w:p>
          <w:p w14:paraId="1456CBED" w14:textId="61DB7482" w:rsidR="00401FEC" w:rsidRPr="00E545BD" w:rsidRDefault="00DE1412" w:rsidP="004D2385">
            <w:pPr>
              <w:rPr>
                <w:rFonts w:ascii="Arial" w:hAnsi="Arial" w:cs="Arial"/>
                <w:sz w:val="20"/>
                <w:szCs w:val="20"/>
              </w:rPr>
            </w:pPr>
            <w:r>
              <w:rPr>
                <w:rFonts w:ascii="Wingdings" w:eastAsia="Wingdings" w:hAnsi="Wingdings" w:cs="Wingdings"/>
                <w:sz w:val="20"/>
                <w:szCs w:val="20"/>
              </w:rPr>
              <w:t>o</w:t>
            </w:r>
            <w:r w:rsidR="004E178F">
              <w:rPr>
                <w:rFonts w:ascii="Arial" w:hAnsi="Arial" w:cs="Arial"/>
              </w:rPr>
              <w:t xml:space="preserve"> </w:t>
            </w:r>
            <w:r w:rsidR="00E1587A">
              <w:rPr>
                <w:rFonts w:ascii="Arial" w:hAnsi="Arial" w:cs="Arial"/>
                <w:sz w:val="20"/>
                <w:szCs w:val="20"/>
              </w:rPr>
              <w:t>V</w:t>
            </w:r>
            <w:r w:rsidR="00462C7D">
              <w:rPr>
                <w:rFonts w:ascii="Arial" w:hAnsi="Arial" w:cs="Arial"/>
                <w:sz w:val="20"/>
                <w:szCs w:val="20"/>
              </w:rPr>
              <w:t>ehicles to be used</w:t>
            </w:r>
            <w:r w:rsidR="00E1587A">
              <w:rPr>
                <w:rFonts w:ascii="Arial" w:hAnsi="Arial" w:cs="Arial"/>
                <w:sz w:val="20"/>
                <w:szCs w:val="20"/>
              </w:rPr>
              <w:t xml:space="preserve"> </w:t>
            </w:r>
            <w:r w:rsidR="00462C7D">
              <w:rPr>
                <w:rFonts w:ascii="Arial" w:hAnsi="Arial" w:cs="Arial"/>
                <w:sz w:val="20"/>
                <w:szCs w:val="20"/>
              </w:rPr>
              <w:t xml:space="preserve">to </w:t>
            </w:r>
            <w:r w:rsidR="00383F3C">
              <w:rPr>
                <w:rFonts w:ascii="Arial" w:hAnsi="Arial" w:cs="Arial"/>
                <w:sz w:val="20"/>
                <w:szCs w:val="20"/>
              </w:rPr>
              <w:t xml:space="preserve">transport materials, to </w:t>
            </w:r>
            <w:r w:rsidR="00E1587A">
              <w:rPr>
                <w:rFonts w:ascii="Arial" w:hAnsi="Arial" w:cs="Arial"/>
                <w:sz w:val="20"/>
                <w:szCs w:val="20"/>
              </w:rPr>
              <w:t xml:space="preserve">avoid stressful </w:t>
            </w:r>
            <w:r w:rsidR="00383F3C">
              <w:rPr>
                <w:rFonts w:ascii="Arial" w:hAnsi="Arial" w:cs="Arial"/>
                <w:sz w:val="20"/>
                <w:szCs w:val="20"/>
              </w:rPr>
              <w:t>moving materials to event location.</w:t>
            </w:r>
            <w:r w:rsidR="00E1587A">
              <w:rPr>
                <w:rFonts w:ascii="Arial" w:hAnsi="Arial" w:cs="Arial"/>
                <w:sz w:val="20"/>
                <w:szCs w:val="20"/>
              </w:rPr>
              <w:t xml:space="preserve"> </w:t>
            </w:r>
          </w:p>
        </w:tc>
        <w:tc>
          <w:tcPr>
            <w:tcW w:w="1276" w:type="dxa"/>
          </w:tcPr>
          <w:p w14:paraId="60DA0722" w14:textId="77777777" w:rsidR="00E1587A" w:rsidRDefault="003A4A16" w:rsidP="00E1587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E1587A">
              <w:rPr>
                <w:rFonts w:ascii="Arial" w:hAnsi="Arial" w:cs="Arial"/>
                <w:sz w:val="20"/>
                <w:szCs w:val="20"/>
              </w:rPr>
              <w:t xml:space="preserve">Unlikely </w:t>
            </w:r>
          </w:p>
          <w:p w14:paraId="27507A7F" w14:textId="77777777" w:rsidR="00E1587A" w:rsidRDefault="00E1587A" w:rsidP="00E1587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55781721" w14:textId="77777777" w:rsidR="00E1587A" w:rsidRPr="00E545BD" w:rsidRDefault="00E1587A" w:rsidP="00E1587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7B1C2148" w14:textId="77777777" w:rsidR="00E1587A" w:rsidRDefault="003A4A16" w:rsidP="00E1587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E1587A">
              <w:rPr>
                <w:rFonts w:ascii="Arial" w:hAnsi="Arial" w:cs="Arial"/>
                <w:sz w:val="20"/>
                <w:szCs w:val="20"/>
              </w:rPr>
              <w:t xml:space="preserve">Minor </w:t>
            </w:r>
          </w:p>
          <w:p w14:paraId="0135AE43" w14:textId="77777777" w:rsidR="00E1587A" w:rsidRPr="00777822" w:rsidRDefault="00E1587A" w:rsidP="00E1587A">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036AF16C" w14:textId="77777777" w:rsidR="00E1587A" w:rsidRPr="00E545BD" w:rsidRDefault="00E1587A" w:rsidP="00E1587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Major</w:t>
            </w:r>
          </w:p>
        </w:tc>
        <w:tc>
          <w:tcPr>
            <w:tcW w:w="3544" w:type="dxa"/>
          </w:tcPr>
          <w:p w14:paraId="38BC6EBD" w14:textId="77777777" w:rsidR="00E1587A" w:rsidRPr="00E545BD" w:rsidRDefault="004E178F" w:rsidP="00495590">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00E1587A">
              <w:rPr>
                <w:rFonts w:ascii="Arial" w:hAnsi="Arial" w:cs="Arial"/>
                <w:sz w:val="20"/>
                <w:szCs w:val="20"/>
              </w:rPr>
              <w:t>Volunteers briefed of SSOW</w:t>
            </w:r>
          </w:p>
        </w:tc>
        <w:tc>
          <w:tcPr>
            <w:tcW w:w="2268" w:type="dxa"/>
          </w:tcPr>
          <w:p w14:paraId="2FF117F8" w14:textId="77777777" w:rsidR="00E1587A" w:rsidRPr="00DF2714" w:rsidRDefault="00E1587A" w:rsidP="00495590">
            <w:pPr>
              <w:rPr>
                <w:rFonts w:ascii="Arial" w:hAnsi="Arial" w:cs="Arial"/>
                <w:sz w:val="16"/>
                <w:szCs w:val="16"/>
              </w:rPr>
            </w:pPr>
            <w:r w:rsidRPr="00DF2714">
              <w:rPr>
                <w:rFonts w:ascii="Arial" w:hAnsi="Arial" w:cs="Arial"/>
                <w:sz w:val="16"/>
                <w:szCs w:val="16"/>
              </w:rPr>
              <w:t xml:space="preserve">Are lifting aids required? </w:t>
            </w:r>
          </w:p>
          <w:p w14:paraId="3EB40291" w14:textId="77777777" w:rsidR="00462C7D" w:rsidRDefault="00E1587A" w:rsidP="00495590">
            <w:pPr>
              <w:rPr>
                <w:rFonts w:ascii="Arial" w:hAnsi="Arial" w:cs="Arial"/>
                <w:sz w:val="16"/>
                <w:szCs w:val="16"/>
              </w:rPr>
            </w:pPr>
            <w:r w:rsidRPr="00DF2714">
              <w:rPr>
                <w:rFonts w:ascii="Arial" w:hAnsi="Arial" w:cs="Arial"/>
                <w:sz w:val="16"/>
                <w:szCs w:val="16"/>
              </w:rPr>
              <w:t xml:space="preserve">Suggest </w:t>
            </w:r>
            <w:r w:rsidR="00E15D5B" w:rsidRPr="00DF2714">
              <w:rPr>
                <w:rFonts w:ascii="Arial" w:hAnsi="Arial" w:cs="Arial"/>
                <w:sz w:val="16"/>
                <w:szCs w:val="16"/>
              </w:rPr>
              <w:t xml:space="preserve">no less than 2 people on set-up and </w:t>
            </w:r>
            <w:r w:rsidRPr="00DF2714">
              <w:rPr>
                <w:rFonts w:ascii="Arial" w:hAnsi="Arial" w:cs="Arial"/>
                <w:sz w:val="16"/>
                <w:szCs w:val="16"/>
              </w:rPr>
              <w:t xml:space="preserve">break-down.  </w:t>
            </w:r>
          </w:p>
          <w:p w14:paraId="7EC02D2C" w14:textId="77777777" w:rsidR="00462C7D" w:rsidRDefault="00462C7D" w:rsidP="00495590">
            <w:pPr>
              <w:rPr>
                <w:rFonts w:ascii="Arial" w:hAnsi="Arial" w:cs="Arial"/>
                <w:sz w:val="16"/>
                <w:szCs w:val="16"/>
              </w:rPr>
            </w:pPr>
            <w:r>
              <w:rPr>
                <w:rFonts w:ascii="Arial" w:hAnsi="Arial" w:cs="Arial"/>
                <w:sz w:val="16"/>
                <w:szCs w:val="16"/>
              </w:rPr>
              <w:t xml:space="preserve">Use vehicles to transport </w:t>
            </w:r>
            <w:r w:rsidR="00383F3C">
              <w:rPr>
                <w:rFonts w:ascii="Arial" w:hAnsi="Arial" w:cs="Arial"/>
                <w:sz w:val="16"/>
                <w:szCs w:val="16"/>
              </w:rPr>
              <w:t>heavy or difficult required event items or materials</w:t>
            </w:r>
          </w:p>
          <w:p w14:paraId="538B086D" w14:textId="77777777" w:rsidR="004D2385" w:rsidRDefault="004D2385" w:rsidP="00495590">
            <w:pPr>
              <w:rPr>
                <w:rFonts w:ascii="Arial" w:hAnsi="Arial" w:cs="Arial"/>
                <w:sz w:val="16"/>
                <w:szCs w:val="16"/>
              </w:rPr>
            </w:pPr>
          </w:p>
          <w:p w14:paraId="4F314E5F" w14:textId="72DC79F2" w:rsidR="004D2385" w:rsidRPr="00DF2714" w:rsidRDefault="004D2385" w:rsidP="00495590">
            <w:pPr>
              <w:rPr>
                <w:rFonts w:ascii="Arial" w:hAnsi="Arial" w:cs="Arial"/>
                <w:sz w:val="16"/>
                <w:szCs w:val="16"/>
              </w:rPr>
            </w:pPr>
          </w:p>
        </w:tc>
      </w:tr>
      <w:tr w:rsidR="007A01DE" w:rsidRPr="00E545BD" w14:paraId="585F8D69" w14:textId="77777777" w:rsidTr="70FD56E3">
        <w:tc>
          <w:tcPr>
            <w:tcW w:w="704" w:type="dxa"/>
            <w:vMerge w:val="restart"/>
            <w:shd w:val="clear" w:color="auto" w:fill="D9D9D9" w:themeFill="background1" w:themeFillShade="D9"/>
            <w:vAlign w:val="center"/>
          </w:tcPr>
          <w:p w14:paraId="58B55E99" w14:textId="77777777" w:rsidR="007A01DE" w:rsidRPr="00E545BD" w:rsidRDefault="007A01DE" w:rsidP="00A03C99">
            <w:pPr>
              <w:jc w:val="center"/>
              <w:rPr>
                <w:rFonts w:ascii="Arial" w:hAnsi="Arial" w:cs="Arial"/>
                <w:b/>
                <w:sz w:val="20"/>
                <w:szCs w:val="20"/>
              </w:rPr>
            </w:pPr>
            <w:r>
              <w:rPr>
                <w:rFonts w:ascii="Arial" w:hAnsi="Arial" w:cs="Arial"/>
                <w:sz w:val="20"/>
                <w:szCs w:val="20"/>
              </w:rPr>
              <w:lastRenderedPageBreak/>
              <w:t xml:space="preserve"> </w:t>
            </w:r>
            <w:r w:rsidRPr="00E545BD">
              <w:rPr>
                <w:rFonts w:ascii="Wingdings" w:eastAsia="Wingdings" w:hAnsi="Wingdings" w:cs="Wingdings"/>
                <w:b/>
                <w:sz w:val="20"/>
                <w:szCs w:val="20"/>
              </w:rPr>
              <w:t>ü</w:t>
            </w:r>
          </w:p>
          <w:p w14:paraId="40FAFB22" w14:textId="77777777" w:rsidR="007A01DE" w:rsidRPr="001764D8" w:rsidRDefault="007A01DE" w:rsidP="00A03C99">
            <w:pPr>
              <w:jc w:val="center"/>
              <w:rPr>
                <w:rFonts w:ascii="Arial" w:hAnsi="Arial" w:cs="Arial"/>
                <w:bCs/>
                <w:sz w:val="12"/>
                <w:szCs w:val="12"/>
              </w:rPr>
            </w:pPr>
          </w:p>
          <w:p w14:paraId="7781223D" w14:textId="77777777" w:rsidR="007A01DE" w:rsidRPr="00E545BD" w:rsidRDefault="007A01DE" w:rsidP="00A03C99">
            <w:pPr>
              <w:jc w:val="center"/>
              <w:rPr>
                <w:rFonts w:ascii="Arial" w:hAnsi="Arial" w:cs="Arial"/>
                <w:b/>
                <w:sz w:val="20"/>
                <w:szCs w:val="20"/>
              </w:rPr>
            </w:pPr>
            <w:r w:rsidRPr="00E545BD">
              <w:rPr>
                <w:rFonts w:ascii="Arial" w:hAnsi="Arial" w:cs="Arial"/>
                <w:b/>
                <w:sz w:val="20"/>
                <w:szCs w:val="20"/>
              </w:rPr>
              <w:t>Or</w:t>
            </w:r>
          </w:p>
          <w:p w14:paraId="300B64AA" w14:textId="77777777" w:rsidR="007A01DE" w:rsidRPr="001764D8" w:rsidRDefault="007A01DE" w:rsidP="00A03C99">
            <w:pPr>
              <w:jc w:val="center"/>
              <w:rPr>
                <w:rFonts w:ascii="Arial" w:hAnsi="Arial" w:cs="Arial"/>
                <w:bCs/>
                <w:sz w:val="12"/>
                <w:szCs w:val="12"/>
              </w:rPr>
            </w:pPr>
          </w:p>
          <w:p w14:paraId="402193D1" w14:textId="77777777" w:rsidR="007A01DE" w:rsidRPr="00E545BD" w:rsidRDefault="007A01DE" w:rsidP="007A01DE">
            <w:pPr>
              <w:jc w:val="center"/>
              <w:rPr>
                <w:rFonts w:ascii="Arial" w:hAnsi="Arial" w:cs="Arial"/>
                <w:b/>
                <w:sz w:val="20"/>
                <w:szCs w:val="20"/>
              </w:rPr>
            </w:pPr>
            <w:r w:rsidRPr="00E545BD">
              <w:rPr>
                <w:rFonts w:ascii="Arial" w:hAnsi="Arial" w:cs="Arial"/>
                <w:b/>
                <w:sz w:val="20"/>
                <w:szCs w:val="20"/>
              </w:rPr>
              <w:t>N/A</w:t>
            </w:r>
          </w:p>
        </w:tc>
        <w:tc>
          <w:tcPr>
            <w:tcW w:w="1814" w:type="dxa"/>
            <w:vMerge w:val="restart"/>
            <w:shd w:val="clear" w:color="auto" w:fill="D9D9D9" w:themeFill="background1" w:themeFillShade="D9"/>
            <w:vAlign w:val="center"/>
          </w:tcPr>
          <w:p w14:paraId="63308C65" w14:textId="77777777" w:rsidR="007A01DE" w:rsidRPr="00E545BD" w:rsidRDefault="007A01DE" w:rsidP="00A03C99">
            <w:pPr>
              <w:jc w:val="center"/>
              <w:rPr>
                <w:rFonts w:ascii="Arial" w:hAnsi="Arial" w:cs="Arial"/>
                <w:b/>
                <w:sz w:val="20"/>
                <w:szCs w:val="20"/>
              </w:rPr>
            </w:pPr>
            <w:r w:rsidRPr="00E545BD">
              <w:rPr>
                <w:rFonts w:ascii="Arial" w:hAnsi="Arial" w:cs="Arial"/>
                <w:b/>
                <w:sz w:val="20"/>
                <w:szCs w:val="20"/>
              </w:rPr>
              <w:t>Hazard description</w:t>
            </w:r>
          </w:p>
        </w:tc>
        <w:tc>
          <w:tcPr>
            <w:tcW w:w="4678" w:type="dxa"/>
            <w:vMerge w:val="restart"/>
            <w:shd w:val="clear" w:color="auto" w:fill="D9D9D9" w:themeFill="background1" w:themeFillShade="D9"/>
            <w:vAlign w:val="center"/>
          </w:tcPr>
          <w:p w14:paraId="5886E5DE" w14:textId="77777777" w:rsidR="007A01DE" w:rsidRPr="00E545BD" w:rsidRDefault="007A01DE" w:rsidP="00A03C99">
            <w:pPr>
              <w:jc w:val="center"/>
              <w:rPr>
                <w:rFonts w:ascii="Arial" w:hAnsi="Arial" w:cs="Arial"/>
                <w:b/>
                <w:sz w:val="20"/>
                <w:szCs w:val="20"/>
              </w:rPr>
            </w:pPr>
            <w:r w:rsidRPr="00E545BD">
              <w:rPr>
                <w:rFonts w:ascii="Arial" w:hAnsi="Arial" w:cs="Arial"/>
                <w:b/>
                <w:sz w:val="20"/>
                <w:szCs w:val="20"/>
              </w:rPr>
              <w:t>Current control measures in place</w:t>
            </w:r>
          </w:p>
        </w:tc>
        <w:tc>
          <w:tcPr>
            <w:tcW w:w="2551" w:type="dxa"/>
            <w:gridSpan w:val="2"/>
            <w:shd w:val="clear" w:color="auto" w:fill="D9D9D9" w:themeFill="background1" w:themeFillShade="D9"/>
            <w:vAlign w:val="center"/>
          </w:tcPr>
          <w:p w14:paraId="4A2D540F" w14:textId="77777777" w:rsidR="007A01DE" w:rsidRPr="00E545BD" w:rsidRDefault="007A01DE" w:rsidP="00A03C99">
            <w:pPr>
              <w:jc w:val="center"/>
              <w:rPr>
                <w:rFonts w:ascii="Arial" w:hAnsi="Arial" w:cs="Arial"/>
                <w:b/>
                <w:sz w:val="20"/>
                <w:szCs w:val="20"/>
              </w:rPr>
            </w:pPr>
            <w:r>
              <w:rPr>
                <w:rFonts w:ascii="Arial" w:hAnsi="Arial" w:cs="Arial"/>
                <w:b/>
                <w:sz w:val="20"/>
                <w:szCs w:val="20"/>
              </w:rPr>
              <w:t>Risk level</w:t>
            </w:r>
          </w:p>
        </w:tc>
        <w:tc>
          <w:tcPr>
            <w:tcW w:w="3544" w:type="dxa"/>
            <w:vMerge w:val="restart"/>
            <w:shd w:val="clear" w:color="auto" w:fill="D9D9D9" w:themeFill="background1" w:themeFillShade="D9"/>
            <w:vAlign w:val="center"/>
          </w:tcPr>
          <w:p w14:paraId="47FE9831" w14:textId="77777777" w:rsidR="007A01DE" w:rsidRPr="00E545BD" w:rsidRDefault="007A01DE" w:rsidP="00A03C99">
            <w:pPr>
              <w:jc w:val="center"/>
              <w:rPr>
                <w:rFonts w:ascii="Arial" w:hAnsi="Arial" w:cs="Arial"/>
                <w:b/>
                <w:sz w:val="20"/>
                <w:szCs w:val="20"/>
              </w:rPr>
            </w:pPr>
            <w:r w:rsidRPr="00E545BD">
              <w:rPr>
                <w:rFonts w:ascii="Arial" w:hAnsi="Arial" w:cs="Arial"/>
                <w:b/>
                <w:sz w:val="20"/>
                <w:szCs w:val="20"/>
              </w:rPr>
              <w:t>Further control measures required to reduce the risk</w:t>
            </w:r>
          </w:p>
        </w:tc>
        <w:tc>
          <w:tcPr>
            <w:tcW w:w="2268" w:type="dxa"/>
            <w:vMerge w:val="restart"/>
            <w:shd w:val="clear" w:color="auto" w:fill="D9D9D9" w:themeFill="background1" w:themeFillShade="D9"/>
            <w:vAlign w:val="center"/>
          </w:tcPr>
          <w:p w14:paraId="0D217A5A" w14:textId="77777777" w:rsidR="007A01DE" w:rsidRPr="00DF2714" w:rsidRDefault="007A01DE" w:rsidP="00A03C99">
            <w:pPr>
              <w:jc w:val="center"/>
              <w:rPr>
                <w:rFonts w:ascii="Arial" w:hAnsi="Arial" w:cs="Arial"/>
                <w:sz w:val="16"/>
                <w:szCs w:val="16"/>
              </w:rPr>
            </w:pPr>
            <w:r>
              <w:rPr>
                <w:rFonts w:ascii="Arial" w:hAnsi="Arial" w:cs="Arial"/>
                <w:b/>
                <w:sz w:val="20"/>
                <w:szCs w:val="20"/>
              </w:rPr>
              <w:t>Guidance notes</w:t>
            </w:r>
          </w:p>
        </w:tc>
      </w:tr>
      <w:tr w:rsidR="007A01DE" w:rsidRPr="00E545BD" w14:paraId="090A6EFC" w14:textId="77777777" w:rsidTr="70FD56E3">
        <w:tc>
          <w:tcPr>
            <w:tcW w:w="704" w:type="dxa"/>
            <w:vMerge/>
            <w:vAlign w:val="center"/>
          </w:tcPr>
          <w:p w14:paraId="64C0D041" w14:textId="77777777" w:rsidR="007A01DE" w:rsidRPr="00E545BD" w:rsidRDefault="007A01DE" w:rsidP="00A03C99">
            <w:pPr>
              <w:jc w:val="center"/>
              <w:rPr>
                <w:rFonts w:ascii="Arial" w:hAnsi="Arial" w:cs="Arial"/>
                <w:b/>
                <w:sz w:val="20"/>
                <w:szCs w:val="20"/>
              </w:rPr>
            </w:pPr>
          </w:p>
        </w:tc>
        <w:tc>
          <w:tcPr>
            <w:tcW w:w="1814" w:type="dxa"/>
            <w:vMerge/>
            <w:vAlign w:val="center"/>
          </w:tcPr>
          <w:p w14:paraId="54024905" w14:textId="77777777" w:rsidR="007A01DE" w:rsidRPr="00E545BD" w:rsidRDefault="007A01DE" w:rsidP="00A03C99">
            <w:pPr>
              <w:jc w:val="center"/>
              <w:rPr>
                <w:rFonts w:ascii="Arial" w:hAnsi="Arial" w:cs="Arial"/>
                <w:b/>
                <w:sz w:val="20"/>
                <w:szCs w:val="20"/>
              </w:rPr>
            </w:pPr>
          </w:p>
        </w:tc>
        <w:tc>
          <w:tcPr>
            <w:tcW w:w="4678" w:type="dxa"/>
            <w:vMerge/>
            <w:vAlign w:val="center"/>
          </w:tcPr>
          <w:p w14:paraId="76B824DF" w14:textId="77777777" w:rsidR="007A01DE" w:rsidRPr="00E545BD" w:rsidRDefault="007A01DE" w:rsidP="00A03C99">
            <w:pPr>
              <w:jc w:val="center"/>
              <w:rPr>
                <w:rFonts w:ascii="Arial" w:hAnsi="Arial" w:cs="Arial"/>
                <w:b/>
                <w:sz w:val="20"/>
                <w:szCs w:val="20"/>
              </w:rPr>
            </w:pPr>
          </w:p>
        </w:tc>
        <w:tc>
          <w:tcPr>
            <w:tcW w:w="1276" w:type="dxa"/>
            <w:shd w:val="clear" w:color="auto" w:fill="D9D9D9" w:themeFill="background1" w:themeFillShade="D9"/>
            <w:vAlign w:val="center"/>
          </w:tcPr>
          <w:p w14:paraId="116B79F9" w14:textId="77777777" w:rsidR="007A01DE" w:rsidRPr="001764D8" w:rsidRDefault="007A01DE" w:rsidP="00A03C99">
            <w:pPr>
              <w:jc w:val="center"/>
              <w:rPr>
                <w:rFonts w:ascii="Arial" w:hAnsi="Arial" w:cs="Arial"/>
                <w:b/>
                <w:sz w:val="12"/>
                <w:szCs w:val="12"/>
              </w:rPr>
            </w:pPr>
          </w:p>
          <w:p w14:paraId="6332FBC7" w14:textId="77777777" w:rsidR="007A01DE" w:rsidRDefault="007A01DE" w:rsidP="00A03C99">
            <w:pPr>
              <w:jc w:val="center"/>
              <w:rPr>
                <w:rFonts w:ascii="Arial" w:hAnsi="Arial" w:cs="Arial"/>
                <w:b/>
                <w:sz w:val="16"/>
                <w:szCs w:val="16"/>
              </w:rPr>
            </w:pPr>
            <w:r w:rsidRPr="001A3E32">
              <w:rPr>
                <w:rFonts w:ascii="Arial" w:hAnsi="Arial" w:cs="Arial"/>
                <w:b/>
                <w:sz w:val="16"/>
                <w:szCs w:val="16"/>
              </w:rPr>
              <w:t>Likelihood</w:t>
            </w:r>
          </w:p>
          <w:p w14:paraId="35F1F595" w14:textId="77777777" w:rsidR="007A01DE" w:rsidRPr="001A3E32" w:rsidRDefault="007A01DE" w:rsidP="00A03C99">
            <w:pPr>
              <w:jc w:val="center"/>
              <w:rPr>
                <w:rFonts w:ascii="Arial" w:hAnsi="Arial" w:cs="Arial"/>
                <w:b/>
                <w:sz w:val="16"/>
                <w:szCs w:val="16"/>
              </w:rPr>
            </w:pPr>
          </w:p>
        </w:tc>
        <w:tc>
          <w:tcPr>
            <w:tcW w:w="1275" w:type="dxa"/>
            <w:shd w:val="clear" w:color="auto" w:fill="D9D9D9" w:themeFill="background1" w:themeFillShade="D9"/>
            <w:vAlign w:val="center"/>
          </w:tcPr>
          <w:p w14:paraId="1E672B60" w14:textId="77777777" w:rsidR="007A01DE" w:rsidRPr="001764D8" w:rsidRDefault="007A01DE" w:rsidP="00A03C99">
            <w:pPr>
              <w:jc w:val="center"/>
              <w:rPr>
                <w:rFonts w:ascii="Arial" w:hAnsi="Arial" w:cs="Arial"/>
                <w:b/>
                <w:sz w:val="12"/>
                <w:szCs w:val="12"/>
              </w:rPr>
            </w:pPr>
          </w:p>
          <w:p w14:paraId="76F7B7F8" w14:textId="77777777" w:rsidR="007A01DE" w:rsidRDefault="007A01DE" w:rsidP="00A03C99">
            <w:pPr>
              <w:jc w:val="center"/>
              <w:rPr>
                <w:rFonts w:ascii="Arial" w:hAnsi="Arial" w:cs="Arial"/>
                <w:b/>
                <w:sz w:val="16"/>
                <w:szCs w:val="16"/>
              </w:rPr>
            </w:pPr>
            <w:r w:rsidRPr="001A3E32">
              <w:rPr>
                <w:rFonts w:ascii="Arial" w:hAnsi="Arial" w:cs="Arial"/>
                <w:b/>
                <w:sz w:val="16"/>
                <w:szCs w:val="16"/>
              </w:rPr>
              <w:t>Consequence</w:t>
            </w:r>
          </w:p>
          <w:p w14:paraId="1859AAD8" w14:textId="77777777" w:rsidR="007A01DE" w:rsidRPr="001A3E32" w:rsidRDefault="007A01DE" w:rsidP="00A03C99">
            <w:pPr>
              <w:jc w:val="center"/>
              <w:rPr>
                <w:rFonts w:ascii="Arial" w:hAnsi="Arial" w:cs="Arial"/>
                <w:b/>
                <w:sz w:val="16"/>
                <w:szCs w:val="16"/>
              </w:rPr>
            </w:pPr>
          </w:p>
        </w:tc>
        <w:tc>
          <w:tcPr>
            <w:tcW w:w="3544" w:type="dxa"/>
            <w:vMerge/>
            <w:vAlign w:val="center"/>
          </w:tcPr>
          <w:p w14:paraId="42FBDCC9" w14:textId="77777777" w:rsidR="007A01DE" w:rsidRPr="00E545BD" w:rsidRDefault="007A01DE" w:rsidP="00A03C99">
            <w:pPr>
              <w:jc w:val="center"/>
              <w:rPr>
                <w:rFonts w:ascii="Arial" w:hAnsi="Arial" w:cs="Arial"/>
                <w:b/>
                <w:sz w:val="20"/>
                <w:szCs w:val="20"/>
              </w:rPr>
            </w:pPr>
          </w:p>
        </w:tc>
        <w:tc>
          <w:tcPr>
            <w:tcW w:w="2268" w:type="dxa"/>
            <w:vMerge/>
            <w:vAlign w:val="center"/>
          </w:tcPr>
          <w:p w14:paraId="5351ED53" w14:textId="77777777" w:rsidR="007A01DE" w:rsidRPr="00E545BD" w:rsidRDefault="007A01DE" w:rsidP="00A03C99">
            <w:pPr>
              <w:jc w:val="center"/>
              <w:rPr>
                <w:rFonts w:ascii="Arial" w:hAnsi="Arial" w:cs="Arial"/>
                <w:b/>
                <w:sz w:val="20"/>
                <w:szCs w:val="20"/>
              </w:rPr>
            </w:pPr>
          </w:p>
        </w:tc>
      </w:tr>
      <w:tr w:rsidR="007A01DE" w:rsidRPr="00E545BD" w14:paraId="134FB107" w14:textId="77777777" w:rsidTr="70FD56E3">
        <w:tc>
          <w:tcPr>
            <w:tcW w:w="704" w:type="dxa"/>
            <w:vMerge/>
            <w:vAlign w:val="center"/>
          </w:tcPr>
          <w:p w14:paraId="70506740" w14:textId="77777777" w:rsidR="007A01DE" w:rsidRPr="00E545BD" w:rsidRDefault="007A01DE" w:rsidP="00A03C99">
            <w:pPr>
              <w:jc w:val="center"/>
              <w:rPr>
                <w:rFonts w:ascii="Arial" w:hAnsi="Arial" w:cs="Arial"/>
                <w:b/>
                <w:sz w:val="20"/>
                <w:szCs w:val="20"/>
              </w:rPr>
            </w:pPr>
          </w:p>
        </w:tc>
        <w:tc>
          <w:tcPr>
            <w:tcW w:w="1814" w:type="dxa"/>
            <w:vMerge/>
            <w:vAlign w:val="center"/>
          </w:tcPr>
          <w:p w14:paraId="5795FACF" w14:textId="77777777" w:rsidR="007A01DE" w:rsidRPr="00E545BD" w:rsidRDefault="007A01DE" w:rsidP="00A03C99">
            <w:pPr>
              <w:jc w:val="center"/>
              <w:rPr>
                <w:rFonts w:ascii="Arial" w:hAnsi="Arial" w:cs="Arial"/>
                <w:b/>
                <w:sz w:val="20"/>
                <w:szCs w:val="20"/>
              </w:rPr>
            </w:pPr>
          </w:p>
        </w:tc>
        <w:tc>
          <w:tcPr>
            <w:tcW w:w="4678" w:type="dxa"/>
            <w:shd w:val="clear" w:color="auto" w:fill="D9D9D9" w:themeFill="background1" w:themeFillShade="D9"/>
            <w:vAlign w:val="bottom"/>
          </w:tcPr>
          <w:p w14:paraId="2FC3BB14" w14:textId="77777777" w:rsidR="007A01DE" w:rsidRPr="00D807F3" w:rsidRDefault="007A01DE" w:rsidP="007A01DE">
            <w:pPr>
              <w:rPr>
                <w:rFonts w:ascii="Arial" w:hAnsi="Arial" w:cs="Arial"/>
                <w:b/>
              </w:rPr>
            </w:pPr>
            <w:r w:rsidRPr="00D807F3">
              <w:rPr>
                <w:rFonts w:ascii="Wingdings" w:eastAsia="Wingdings" w:hAnsi="Wingdings" w:cs="Wingdings"/>
              </w:rPr>
              <w:t>þ</w:t>
            </w:r>
            <w:r>
              <w:rPr>
                <w:rFonts w:ascii="Arial" w:hAnsi="Arial" w:cs="Arial"/>
              </w:rPr>
              <w:t xml:space="preserve"> </w:t>
            </w:r>
            <w:r w:rsidRPr="00C331A2">
              <w:rPr>
                <w:rFonts w:ascii="Arial" w:hAnsi="Arial" w:cs="Arial"/>
                <w:b/>
                <w:sz w:val="16"/>
                <w:szCs w:val="16"/>
                <w:highlight w:val="yellow"/>
              </w:rPr>
              <w:t>tick where applicable</w:t>
            </w:r>
            <w:r>
              <w:rPr>
                <w:rFonts w:ascii="Arial" w:hAnsi="Arial" w:cs="Arial"/>
              </w:rPr>
              <w:t xml:space="preserve"> </w:t>
            </w:r>
          </w:p>
        </w:tc>
        <w:tc>
          <w:tcPr>
            <w:tcW w:w="1276" w:type="dxa"/>
            <w:shd w:val="clear" w:color="auto" w:fill="D9D9D9" w:themeFill="background1" w:themeFillShade="D9"/>
            <w:vAlign w:val="center"/>
          </w:tcPr>
          <w:p w14:paraId="02ECCCFB" w14:textId="77777777" w:rsidR="007A01DE" w:rsidRPr="00D807F3" w:rsidRDefault="007A01DE" w:rsidP="007A01DE">
            <w:pPr>
              <w:jc w:val="center"/>
              <w:rPr>
                <w:rFonts w:ascii="Arial" w:hAnsi="Arial" w:cs="Arial"/>
                <w:b/>
              </w:rPr>
            </w:pPr>
            <w:r w:rsidRPr="00D807F3">
              <w:rPr>
                <w:rFonts w:ascii="Wingdings" w:eastAsia="Wingdings" w:hAnsi="Wingdings" w:cs="Wingdings"/>
              </w:rPr>
              <w:t>þ</w:t>
            </w:r>
          </w:p>
        </w:tc>
        <w:tc>
          <w:tcPr>
            <w:tcW w:w="1275" w:type="dxa"/>
            <w:shd w:val="clear" w:color="auto" w:fill="D9D9D9" w:themeFill="background1" w:themeFillShade="D9"/>
            <w:vAlign w:val="center"/>
          </w:tcPr>
          <w:p w14:paraId="51805D13" w14:textId="77777777" w:rsidR="007A01DE" w:rsidRPr="00D807F3" w:rsidRDefault="007A01DE" w:rsidP="007A01DE">
            <w:pPr>
              <w:jc w:val="center"/>
              <w:rPr>
                <w:rFonts w:ascii="Arial" w:hAnsi="Arial" w:cs="Arial"/>
                <w:b/>
              </w:rPr>
            </w:pPr>
            <w:r w:rsidRPr="00D807F3">
              <w:rPr>
                <w:rFonts w:ascii="Wingdings" w:eastAsia="Wingdings" w:hAnsi="Wingdings" w:cs="Wingdings"/>
              </w:rPr>
              <w:t>þ</w:t>
            </w:r>
          </w:p>
        </w:tc>
        <w:tc>
          <w:tcPr>
            <w:tcW w:w="3544" w:type="dxa"/>
            <w:vMerge/>
            <w:vAlign w:val="center"/>
          </w:tcPr>
          <w:p w14:paraId="447F7BF8" w14:textId="77777777" w:rsidR="007A01DE" w:rsidRPr="00E545BD" w:rsidRDefault="007A01DE" w:rsidP="00A03C99">
            <w:pPr>
              <w:jc w:val="center"/>
              <w:rPr>
                <w:rFonts w:ascii="Arial" w:hAnsi="Arial" w:cs="Arial"/>
                <w:b/>
                <w:sz w:val="20"/>
                <w:szCs w:val="20"/>
              </w:rPr>
            </w:pPr>
          </w:p>
        </w:tc>
        <w:tc>
          <w:tcPr>
            <w:tcW w:w="2268" w:type="dxa"/>
            <w:vMerge/>
            <w:vAlign w:val="center"/>
          </w:tcPr>
          <w:p w14:paraId="69C3B04F" w14:textId="77777777" w:rsidR="007A01DE" w:rsidRPr="00E545BD" w:rsidRDefault="007A01DE" w:rsidP="00A03C99">
            <w:pPr>
              <w:jc w:val="center"/>
              <w:rPr>
                <w:rFonts w:ascii="Arial" w:hAnsi="Arial" w:cs="Arial"/>
                <w:b/>
                <w:sz w:val="20"/>
                <w:szCs w:val="20"/>
              </w:rPr>
            </w:pPr>
          </w:p>
        </w:tc>
      </w:tr>
      <w:tr w:rsidR="004D2385" w:rsidRPr="00E545BD" w14:paraId="509B0282" w14:textId="77777777" w:rsidTr="70FD56E3">
        <w:tc>
          <w:tcPr>
            <w:tcW w:w="704" w:type="dxa"/>
          </w:tcPr>
          <w:p w14:paraId="7347035A" w14:textId="77777777" w:rsidR="004D2385" w:rsidRPr="00E545BD" w:rsidRDefault="004D2385" w:rsidP="004D2385">
            <w:pPr>
              <w:jc w:val="center"/>
              <w:rPr>
                <w:rFonts w:ascii="Arial" w:hAnsi="Arial" w:cs="Arial"/>
                <w:sz w:val="20"/>
                <w:szCs w:val="20"/>
              </w:rPr>
            </w:pPr>
            <w:r w:rsidRPr="00E545BD">
              <w:rPr>
                <w:rFonts w:ascii="Wingdings" w:eastAsia="Wingdings" w:hAnsi="Wingdings" w:cs="Wingdings"/>
                <w:b/>
                <w:sz w:val="20"/>
                <w:szCs w:val="20"/>
              </w:rPr>
              <w:t>ü</w:t>
            </w:r>
          </w:p>
        </w:tc>
        <w:tc>
          <w:tcPr>
            <w:tcW w:w="1814" w:type="dxa"/>
          </w:tcPr>
          <w:p w14:paraId="06587B2D" w14:textId="77777777" w:rsidR="004D2385" w:rsidRPr="00AB59C3" w:rsidRDefault="004D2385" w:rsidP="004D2385">
            <w:pPr>
              <w:rPr>
                <w:rFonts w:ascii="Arial" w:hAnsi="Arial" w:cs="Arial"/>
                <w:sz w:val="20"/>
                <w:szCs w:val="20"/>
              </w:rPr>
            </w:pPr>
            <w:r w:rsidRPr="00AB59C3">
              <w:rPr>
                <w:rFonts w:ascii="Arial" w:hAnsi="Arial" w:cs="Arial"/>
                <w:sz w:val="20"/>
                <w:szCs w:val="20"/>
              </w:rPr>
              <w:t>Machinery movements</w:t>
            </w:r>
            <w:r>
              <w:rPr>
                <w:rFonts w:ascii="Arial" w:hAnsi="Arial" w:cs="Arial"/>
                <w:sz w:val="20"/>
                <w:szCs w:val="20"/>
              </w:rPr>
              <w:t xml:space="preserve"> (includes vehicles and tractors)</w:t>
            </w:r>
            <w:r w:rsidRPr="00AB59C3">
              <w:rPr>
                <w:rFonts w:ascii="Arial" w:hAnsi="Arial" w:cs="Arial"/>
                <w:sz w:val="20"/>
                <w:szCs w:val="20"/>
              </w:rPr>
              <w:t xml:space="preserve"> around site – collision, run over pedestrians</w:t>
            </w:r>
          </w:p>
          <w:p w14:paraId="0B7A1AFC" w14:textId="77777777" w:rsidR="004D2385" w:rsidRPr="00AB59C3" w:rsidRDefault="004D2385" w:rsidP="004D2385">
            <w:pPr>
              <w:rPr>
                <w:rFonts w:ascii="Arial" w:hAnsi="Arial" w:cs="Arial"/>
                <w:sz w:val="20"/>
                <w:szCs w:val="20"/>
              </w:rPr>
            </w:pPr>
          </w:p>
        </w:tc>
        <w:tc>
          <w:tcPr>
            <w:tcW w:w="4678" w:type="dxa"/>
          </w:tcPr>
          <w:p w14:paraId="6669DA69" w14:textId="77777777" w:rsidR="004D2385" w:rsidRPr="00AB59C3"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AB59C3">
              <w:rPr>
                <w:rFonts w:ascii="Arial" w:hAnsi="Arial" w:cs="Arial"/>
                <w:sz w:val="20"/>
                <w:szCs w:val="20"/>
              </w:rPr>
              <w:t>Trained and competent demonstration personnel only to operate machines.</w:t>
            </w:r>
          </w:p>
          <w:p w14:paraId="05ECD613"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AB59C3">
              <w:rPr>
                <w:rFonts w:ascii="Arial" w:hAnsi="Arial" w:cs="Arial"/>
                <w:sz w:val="20"/>
                <w:szCs w:val="20"/>
              </w:rPr>
              <w:t xml:space="preserve">Visual inspection to ensure no one within 2 metres of machine before moving away.  </w:t>
            </w:r>
          </w:p>
          <w:p w14:paraId="69DD47E7"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AB59C3">
              <w:rPr>
                <w:rFonts w:ascii="Arial" w:hAnsi="Arial" w:cs="Arial"/>
                <w:sz w:val="20"/>
                <w:szCs w:val="20"/>
              </w:rPr>
              <w:t>Use of flashing beacons and reverse alarms</w:t>
            </w:r>
            <w:r>
              <w:rPr>
                <w:rFonts w:ascii="Arial" w:hAnsi="Arial" w:cs="Arial"/>
                <w:sz w:val="20"/>
                <w:szCs w:val="20"/>
              </w:rPr>
              <w:t xml:space="preserve"> post-7.30am</w:t>
            </w:r>
            <w:r w:rsidRPr="00AB59C3">
              <w:rPr>
                <w:rFonts w:ascii="Arial" w:hAnsi="Arial" w:cs="Arial"/>
                <w:sz w:val="20"/>
                <w:szCs w:val="20"/>
              </w:rPr>
              <w:t>.</w:t>
            </w:r>
            <w:r>
              <w:rPr>
                <w:rFonts w:ascii="Arial" w:hAnsi="Arial" w:cs="Arial"/>
                <w:sz w:val="20"/>
                <w:szCs w:val="20"/>
              </w:rPr>
              <w:t xml:space="preserve"> </w:t>
            </w:r>
          </w:p>
          <w:p w14:paraId="691C612D" w14:textId="77777777" w:rsidR="004D2385" w:rsidRPr="00AB59C3"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AB59C3">
              <w:rPr>
                <w:rFonts w:ascii="Arial" w:hAnsi="Arial" w:cs="Arial"/>
                <w:sz w:val="20"/>
                <w:szCs w:val="20"/>
              </w:rPr>
              <w:t>Sound horn b</w:t>
            </w:r>
            <w:r>
              <w:rPr>
                <w:rFonts w:ascii="Arial" w:hAnsi="Arial" w:cs="Arial"/>
                <w:sz w:val="20"/>
                <w:szCs w:val="20"/>
              </w:rPr>
              <w:t>efore starting engines post-7.30am</w:t>
            </w:r>
          </w:p>
          <w:p w14:paraId="00C8E9A5"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Use l</w:t>
            </w:r>
            <w:r w:rsidRPr="00AB59C3">
              <w:rPr>
                <w:rFonts w:ascii="Arial" w:hAnsi="Arial" w:cs="Arial"/>
                <w:sz w:val="20"/>
                <w:szCs w:val="20"/>
              </w:rPr>
              <w:t>owest possible speed at all times (</w:t>
            </w:r>
            <w:r>
              <w:rPr>
                <w:rFonts w:ascii="Arial" w:hAnsi="Arial" w:cs="Arial"/>
                <w:sz w:val="20"/>
                <w:szCs w:val="20"/>
              </w:rPr>
              <w:t>5mp</w:t>
            </w:r>
            <w:r w:rsidRPr="00AB59C3">
              <w:rPr>
                <w:rFonts w:ascii="Arial" w:hAnsi="Arial" w:cs="Arial"/>
                <w:sz w:val="20"/>
                <w:szCs w:val="20"/>
              </w:rPr>
              <w:t>h)</w:t>
            </w:r>
          </w:p>
          <w:p w14:paraId="36B820CE"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Staff wearing high-vis jackets</w:t>
            </w:r>
          </w:p>
          <w:p w14:paraId="50CF4BB6"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Stewards to ensure pedestrians are clear of vehicle area</w:t>
            </w:r>
          </w:p>
          <w:p w14:paraId="765D709D"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Visual inspection by stewards from a safe distance throughout vehicle manoeuvres </w:t>
            </w:r>
          </w:p>
          <w:p w14:paraId="3B98785C" w14:textId="77777777" w:rsidR="004D2385" w:rsidRPr="00AB59C3" w:rsidRDefault="004D2385" w:rsidP="004D2385">
            <w:pPr>
              <w:rPr>
                <w:rFonts w:ascii="Arial" w:hAnsi="Arial" w:cs="Arial"/>
                <w:sz w:val="20"/>
                <w:szCs w:val="20"/>
              </w:rPr>
            </w:pPr>
          </w:p>
        </w:tc>
        <w:tc>
          <w:tcPr>
            <w:tcW w:w="1276" w:type="dxa"/>
          </w:tcPr>
          <w:p w14:paraId="634E22D5"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479B352C" w14:textId="77777777" w:rsidR="004D2385"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2853B320" w14:textId="77777777" w:rsidR="004D2385" w:rsidRPr="00E545BD"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2E0B99CF" w14:textId="77777777" w:rsidR="004D2385"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0E18631C" w14:textId="77777777" w:rsidR="004D2385" w:rsidRPr="00777822" w:rsidRDefault="004D2385" w:rsidP="004D2385">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589ED288" w14:textId="77777777" w:rsidR="004D2385" w:rsidRPr="00E545BD"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Major</w:t>
            </w:r>
          </w:p>
        </w:tc>
        <w:tc>
          <w:tcPr>
            <w:tcW w:w="3544" w:type="dxa"/>
          </w:tcPr>
          <w:p w14:paraId="6A2E81F8"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Ensure a banksman used for reversing vehicles</w:t>
            </w:r>
          </w:p>
          <w:p w14:paraId="153CEF79"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sz w:val="20"/>
                <w:szCs w:val="20"/>
              </w:rPr>
              <w:t xml:space="preserve"> No moving machinery during event times</w:t>
            </w:r>
          </w:p>
          <w:p w14:paraId="5DBBA968" w14:textId="77777777" w:rsidR="004D2385" w:rsidRPr="00AB59C3"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sz w:val="20"/>
                <w:szCs w:val="20"/>
              </w:rPr>
              <w:t xml:space="preserve"> </w:t>
            </w:r>
            <w:r w:rsidRPr="00AB59C3">
              <w:rPr>
                <w:rFonts w:ascii="Arial" w:hAnsi="Arial" w:cs="Arial"/>
                <w:sz w:val="20"/>
                <w:szCs w:val="20"/>
              </w:rPr>
              <w:t>Operator to carry out 360 degrees visual check to ensure no spectators in the vicinity of machine.</w:t>
            </w:r>
          </w:p>
          <w:p w14:paraId="035EDA52" w14:textId="77777777" w:rsidR="004D2385" w:rsidRDefault="004D2385" w:rsidP="004D2385">
            <w:pPr>
              <w:rPr>
                <w:rFonts w:ascii="Arial" w:hAnsi="Arial" w:cs="Arial"/>
                <w:sz w:val="20"/>
                <w:szCs w:val="20"/>
              </w:rPr>
            </w:pPr>
            <w:r w:rsidRPr="00D807F3">
              <w:rPr>
                <w:rFonts w:ascii="Wingdings" w:eastAsia="Wingdings" w:hAnsi="Wingdings" w:cs="Wingdings"/>
              </w:rPr>
              <w:t>þ</w:t>
            </w:r>
            <w:r w:rsidRPr="004D08E0">
              <w:rPr>
                <w:rFonts w:ascii="Arial" w:hAnsi="Arial" w:cs="Arial"/>
                <w:sz w:val="28"/>
                <w:szCs w:val="28"/>
              </w:rPr>
              <w:t xml:space="preserve"> </w:t>
            </w:r>
            <w:r w:rsidRPr="00AB59C3">
              <w:rPr>
                <w:rFonts w:ascii="Arial" w:hAnsi="Arial" w:cs="Arial"/>
                <w:sz w:val="20"/>
                <w:szCs w:val="20"/>
              </w:rPr>
              <w:t>Machines must not start/move if anyone is standing directly in front of machine.</w:t>
            </w:r>
          </w:p>
          <w:p w14:paraId="15454B87" w14:textId="28386B76" w:rsidR="004D2385"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Machinery must only be used in locations where its height and weight are accepted/ </w:t>
            </w:r>
          </w:p>
          <w:p w14:paraId="78CB5067" w14:textId="77777777" w:rsidR="004D2385" w:rsidRPr="005637DA" w:rsidRDefault="004D2385" w:rsidP="004D2385">
            <w:pPr>
              <w:rPr>
                <w:rFonts w:ascii="Arial" w:hAnsi="Arial" w:cs="Arial"/>
                <w:sz w:val="20"/>
                <w:szCs w:val="20"/>
              </w:rPr>
            </w:pPr>
            <w:r w:rsidRPr="004D2385">
              <w:rPr>
                <w:rFonts w:ascii="Arial" w:hAnsi="Arial" w:cs="Arial"/>
                <w:b/>
                <w:sz w:val="18"/>
                <w:szCs w:val="18"/>
              </w:rPr>
              <w:t>Parking up Tractor/machine</w:t>
            </w:r>
            <w:r w:rsidRPr="005637DA">
              <w:rPr>
                <w:rFonts w:ascii="Arial" w:hAnsi="Arial" w:cs="Arial"/>
                <w:sz w:val="20"/>
                <w:szCs w:val="20"/>
              </w:rPr>
              <w:t>:</w:t>
            </w:r>
          </w:p>
          <w:p w14:paraId="2AD86A1E" w14:textId="039EDFCB" w:rsidR="004D2385" w:rsidRPr="005637DA"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Handbrake applied and machine lowered (where applicable) so no weight on lift cylinders.</w:t>
            </w:r>
          </w:p>
          <w:p w14:paraId="4B6BCD8D" w14:textId="76DD46BD" w:rsidR="004D2385" w:rsidRPr="005637DA"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Engine switched off and key removed before disembarking.</w:t>
            </w:r>
          </w:p>
          <w:p w14:paraId="01B96D19" w14:textId="14A10FD8" w:rsidR="004D2385"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Cab doors locked.</w:t>
            </w:r>
          </w:p>
          <w:p w14:paraId="419B0783" w14:textId="6250697E" w:rsidR="004D2385"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rPr>
              <w:t xml:space="preserve"> </w:t>
            </w:r>
            <w:r>
              <w:rPr>
                <w:rFonts w:ascii="Arial" w:hAnsi="Arial" w:cs="Arial"/>
                <w:sz w:val="20"/>
                <w:szCs w:val="20"/>
              </w:rPr>
              <w:t>Keys to be securely stored by owner or member of the events team</w:t>
            </w:r>
          </w:p>
          <w:p w14:paraId="737C059B" w14:textId="77777777" w:rsidR="004D2385" w:rsidRDefault="004D2385" w:rsidP="004D2385">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Tractor area to be </w:t>
            </w:r>
            <w:proofErr w:type="gramStart"/>
            <w:r>
              <w:rPr>
                <w:rFonts w:ascii="Arial" w:hAnsi="Arial" w:cs="Arial"/>
                <w:sz w:val="20"/>
                <w:szCs w:val="20"/>
              </w:rPr>
              <w:t>manned by at least one steward at all times</w:t>
            </w:r>
            <w:proofErr w:type="gramEnd"/>
          </w:p>
          <w:p w14:paraId="77EFF40E" w14:textId="77777777" w:rsidR="004D2385" w:rsidRPr="004D2385" w:rsidRDefault="004D2385" w:rsidP="004D2385">
            <w:pPr>
              <w:rPr>
                <w:rFonts w:ascii="Arial" w:hAnsi="Arial" w:cs="Arial"/>
                <w:b/>
                <w:sz w:val="18"/>
                <w:szCs w:val="18"/>
              </w:rPr>
            </w:pPr>
            <w:r w:rsidRPr="004D2385">
              <w:rPr>
                <w:rFonts w:ascii="Arial" w:hAnsi="Arial" w:cs="Arial"/>
                <w:b/>
                <w:sz w:val="18"/>
                <w:szCs w:val="18"/>
              </w:rPr>
              <w:t>Static Displays:</w:t>
            </w:r>
          </w:p>
          <w:p w14:paraId="4B72BAE4" w14:textId="2F223337" w:rsidR="004D2385" w:rsidRPr="005637DA"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 xml:space="preserve">Cab doors locked and only opened under supervision by </w:t>
            </w:r>
            <w:r>
              <w:rPr>
                <w:rFonts w:ascii="Arial" w:hAnsi="Arial" w:cs="Arial"/>
                <w:sz w:val="20"/>
                <w:szCs w:val="20"/>
              </w:rPr>
              <w:t>competent member of event team</w:t>
            </w:r>
            <w:r w:rsidRPr="005637DA">
              <w:rPr>
                <w:rFonts w:ascii="Arial" w:hAnsi="Arial" w:cs="Arial"/>
                <w:sz w:val="20"/>
                <w:szCs w:val="20"/>
              </w:rPr>
              <w:t>.</w:t>
            </w:r>
          </w:p>
          <w:p w14:paraId="0B7895C6" w14:textId="589A1ACD" w:rsidR="004D2385"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Boards and displays securely fixed and regularly checked throughout open period of show.</w:t>
            </w:r>
          </w:p>
          <w:p w14:paraId="2C167159" w14:textId="54F00115" w:rsidR="004D2385" w:rsidRPr="00995067" w:rsidRDefault="004D2385" w:rsidP="004D2385">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Boards or displays on machinery or vehicles must not block the safe operation to the said vehicle – for example blocking lights, signals or windows.</w:t>
            </w:r>
          </w:p>
        </w:tc>
        <w:tc>
          <w:tcPr>
            <w:tcW w:w="2268" w:type="dxa"/>
          </w:tcPr>
          <w:p w14:paraId="218263B6" w14:textId="77777777" w:rsidR="004D2385" w:rsidRDefault="004D2385" w:rsidP="004D2385">
            <w:pPr>
              <w:rPr>
                <w:rFonts w:ascii="Arial" w:hAnsi="Arial" w:cs="Arial"/>
                <w:sz w:val="16"/>
                <w:szCs w:val="16"/>
              </w:rPr>
            </w:pPr>
            <w:r>
              <w:rPr>
                <w:rFonts w:ascii="Arial" w:hAnsi="Arial" w:cs="Arial"/>
                <w:sz w:val="16"/>
                <w:szCs w:val="16"/>
              </w:rPr>
              <w:t xml:space="preserve">If your event will use a piece of machinery – for example a tractor – make sure only a properly licenced, insured and experienced person operates it. </w:t>
            </w:r>
          </w:p>
          <w:p w14:paraId="18825568" w14:textId="77777777" w:rsidR="004D2385" w:rsidRDefault="004D2385" w:rsidP="004D2385">
            <w:pPr>
              <w:rPr>
                <w:rFonts w:ascii="Arial" w:hAnsi="Arial" w:cs="Arial"/>
                <w:sz w:val="16"/>
                <w:szCs w:val="16"/>
              </w:rPr>
            </w:pPr>
          </w:p>
          <w:p w14:paraId="0D200B6C" w14:textId="62D783EB" w:rsidR="004D2385" w:rsidRDefault="004D2385" w:rsidP="004D2385">
            <w:pPr>
              <w:rPr>
                <w:rFonts w:ascii="Arial" w:hAnsi="Arial" w:cs="Arial"/>
                <w:sz w:val="16"/>
                <w:szCs w:val="16"/>
              </w:rPr>
            </w:pPr>
          </w:p>
          <w:p w14:paraId="5A6E625A" w14:textId="77777777" w:rsidR="004D2385" w:rsidRDefault="004D2385" w:rsidP="004D2385">
            <w:pPr>
              <w:rPr>
                <w:rFonts w:ascii="Arial" w:hAnsi="Arial" w:cs="Arial"/>
                <w:sz w:val="16"/>
                <w:szCs w:val="16"/>
              </w:rPr>
            </w:pPr>
          </w:p>
          <w:p w14:paraId="74072172" w14:textId="7C5A46ED" w:rsidR="004D2385" w:rsidRPr="00DF2714" w:rsidRDefault="004D2385" w:rsidP="004D2385">
            <w:pPr>
              <w:rPr>
                <w:rFonts w:ascii="Arial" w:hAnsi="Arial" w:cs="Arial"/>
                <w:sz w:val="16"/>
                <w:szCs w:val="16"/>
              </w:rPr>
            </w:pPr>
          </w:p>
        </w:tc>
      </w:tr>
      <w:tr w:rsidR="004D2385" w:rsidRPr="00E545BD" w14:paraId="7C1C8BBB" w14:textId="77777777" w:rsidTr="70FD56E3">
        <w:tc>
          <w:tcPr>
            <w:tcW w:w="704" w:type="dxa"/>
            <w:vMerge w:val="restart"/>
            <w:shd w:val="clear" w:color="auto" w:fill="D9D9D9" w:themeFill="background1" w:themeFillShade="D9"/>
            <w:vAlign w:val="center"/>
          </w:tcPr>
          <w:p w14:paraId="5E7E7CC4" w14:textId="77777777" w:rsidR="004D2385" w:rsidRPr="00E545BD" w:rsidRDefault="004D2385" w:rsidP="004D2385">
            <w:pPr>
              <w:jc w:val="center"/>
              <w:rPr>
                <w:rFonts w:ascii="Arial" w:hAnsi="Arial" w:cs="Arial"/>
                <w:b/>
                <w:sz w:val="20"/>
                <w:szCs w:val="20"/>
              </w:rPr>
            </w:pPr>
            <w:r>
              <w:rPr>
                <w:rFonts w:ascii="Arial" w:hAnsi="Arial" w:cs="Arial"/>
                <w:sz w:val="20"/>
                <w:szCs w:val="20"/>
              </w:rPr>
              <w:lastRenderedPageBreak/>
              <w:t xml:space="preserve"> </w:t>
            </w:r>
            <w:r w:rsidRPr="00E545BD">
              <w:rPr>
                <w:rFonts w:ascii="Wingdings" w:eastAsia="Wingdings" w:hAnsi="Wingdings" w:cs="Wingdings"/>
                <w:b/>
                <w:sz w:val="20"/>
                <w:szCs w:val="20"/>
              </w:rPr>
              <w:t>ü</w:t>
            </w:r>
          </w:p>
          <w:p w14:paraId="35855E5E" w14:textId="77777777" w:rsidR="004D2385" w:rsidRPr="00E545BD" w:rsidRDefault="004D2385" w:rsidP="004D2385">
            <w:pPr>
              <w:jc w:val="center"/>
              <w:rPr>
                <w:rFonts w:ascii="Arial" w:hAnsi="Arial" w:cs="Arial"/>
                <w:b/>
                <w:sz w:val="20"/>
                <w:szCs w:val="20"/>
              </w:rPr>
            </w:pPr>
          </w:p>
          <w:p w14:paraId="58821CF4" w14:textId="77777777" w:rsidR="004D2385" w:rsidRPr="00E545BD" w:rsidRDefault="004D2385" w:rsidP="004D2385">
            <w:pPr>
              <w:jc w:val="center"/>
              <w:rPr>
                <w:rFonts w:ascii="Arial" w:hAnsi="Arial" w:cs="Arial"/>
                <w:b/>
                <w:sz w:val="20"/>
                <w:szCs w:val="20"/>
              </w:rPr>
            </w:pPr>
            <w:r w:rsidRPr="00E545BD">
              <w:rPr>
                <w:rFonts w:ascii="Arial" w:hAnsi="Arial" w:cs="Arial"/>
                <w:b/>
                <w:sz w:val="20"/>
                <w:szCs w:val="20"/>
              </w:rPr>
              <w:t>Or</w:t>
            </w:r>
          </w:p>
          <w:p w14:paraId="129DB08F" w14:textId="77777777" w:rsidR="004D2385" w:rsidRPr="00E545BD" w:rsidRDefault="004D2385" w:rsidP="004D2385">
            <w:pPr>
              <w:jc w:val="center"/>
              <w:rPr>
                <w:rFonts w:ascii="Arial" w:hAnsi="Arial" w:cs="Arial"/>
                <w:b/>
                <w:sz w:val="20"/>
                <w:szCs w:val="20"/>
              </w:rPr>
            </w:pPr>
          </w:p>
          <w:p w14:paraId="468B115A" w14:textId="77777777" w:rsidR="004D2385" w:rsidRPr="00E545BD" w:rsidRDefault="004D2385" w:rsidP="004D2385">
            <w:pPr>
              <w:jc w:val="center"/>
              <w:rPr>
                <w:rFonts w:ascii="Arial" w:hAnsi="Arial" w:cs="Arial"/>
                <w:b/>
                <w:sz w:val="20"/>
                <w:szCs w:val="20"/>
              </w:rPr>
            </w:pPr>
            <w:r w:rsidRPr="00E545BD">
              <w:rPr>
                <w:rFonts w:ascii="Arial" w:hAnsi="Arial" w:cs="Arial"/>
                <w:b/>
                <w:sz w:val="20"/>
                <w:szCs w:val="20"/>
              </w:rPr>
              <w:t>N/A</w:t>
            </w:r>
          </w:p>
        </w:tc>
        <w:tc>
          <w:tcPr>
            <w:tcW w:w="1814" w:type="dxa"/>
            <w:vMerge w:val="restart"/>
            <w:shd w:val="clear" w:color="auto" w:fill="D9D9D9" w:themeFill="background1" w:themeFillShade="D9"/>
            <w:vAlign w:val="center"/>
          </w:tcPr>
          <w:p w14:paraId="60257466" w14:textId="77777777" w:rsidR="004D2385" w:rsidRPr="00E545BD" w:rsidRDefault="004D2385" w:rsidP="004D2385">
            <w:pPr>
              <w:jc w:val="center"/>
              <w:rPr>
                <w:rFonts w:ascii="Arial" w:hAnsi="Arial" w:cs="Arial"/>
                <w:b/>
                <w:sz w:val="20"/>
                <w:szCs w:val="20"/>
              </w:rPr>
            </w:pPr>
            <w:r w:rsidRPr="00E545BD">
              <w:rPr>
                <w:rFonts w:ascii="Arial" w:hAnsi="Arial" w:cs="Arial"/>
                <w:b/>
                <w:sz w:val="20"/>
                <w:szCs w:val="20"/>
              </w:rPr>
              <w:t>Hazard description</w:t>
            </w:r>
          </w:p>
        </w:tc>
        <w:tc>
          <w:tcPr>
            <w:tcW w:w="4678" w:type="dxa"/>
            <w:vMerge w:val="restart"/>
            <w:shd w:val="clear" w:color="auto" w:fill="D9D9D9" w:themeFill="background1" w:themeFillShade="D9"/>
            <w:vAlign w:val="center"/>
          </w:tcPr>
          <w:p w14:paraId="17EF4A91" w14:textId="77777777" w:rsidR="004D2385" w:rsidRPr="00E545BD" w:rsidRDefault="004D2385" w:rsidP="004D2385">
            <w:pPr>
              <w:jc w:val="center"/>
              <w:rPr>
                <w:rFonts w:ascii="Arial" w:hAnsi="Arial" w:cs="Arial"/>
                <w:b/>
                <w:sz w:val="20"/>
                <w:szCs w:val="20"/>
              </w:rPr>
            </w:pPr>
            <w:r w:rsidRPr="00E545BD">
              <w:rPr>
                <w:rFonts w:ascii="Arial" w:hAnsi="Arial" w:cs="Arial"/>
                <w:b/>
                <w:sz w:val="20"/>
                <w:szCs w:val="20"/>
              </w:rPr>
              <w:t>Current control measures in place</w:t>
            </w:r>
          </w:p>
        </w:tc>
        <w:tc>
          <w:tcPr>
            <w:tcW w:w="2551" w:type="dxa"/>
            <w:gridSpan w:val="2"/>
            <w:shd w:val="clear" w:color="auto" w:fill="D9D9D9" w:themeFill="background1" w:themeFillShade="D9"/>
            <w:vAlign w:val="center"/>
          </w:tcPr>
          <w:p w14:paraId="520C6A87" w14:textId="77777777" w:rsidR="004D2385" w:rsidRDefault="004D2385" w:rsidP="004D2385">
            <w:pPr>
              <w:jc w:val="center"/>
              <w:rPr>
                <w:rFonts w:ascii="Arial" w:hAnsi="Arial" w:cs="Arial"/>
                <w:sz w:val="20"/>
                <w:szCs w:val="20"/>
              </w:rPr>
            </w:pPr>
            <w:r>
              <w:rPr>
                <w:rFonts w:ascii="Arial" w:hAnsi="Arial" w:cs="Arial"/>
                <w:b/>
                <w:sz w:val="20"/>
                <w:szCs w:val="20"/>
              </w:rPr>
              <w:t>Risk level</w:t>
            </w:r>
          </w:p>
        </w:tc>
        <w:tc>
          <w:tcPr>
            <w:tcW w:w="3544" w:type="dxa"/>
            <w:vMerge w:val="restart"/>
            <w:shd w:val="clear" w:color="auto" w:fill="D9D9D9" w:themeFill="background1" w:themeFillShade="D9"/>
            <w:vAlign w:val="center"/>
          </w:tcPr>
          <w:p w14:paraId="415F8C51" w14:textId="77777777" w:rsidR="004D2385" w:rsidRPr="00E545BD" w:rsidRDefault="004D2385" w:rsidP="004D2385">
            <w:pPr>
              <w:jc w:val="center"/>
              <w:rPr>
                <w:rFonts w:ascii="Arial" w:hAnsi="Arial" w:cs="Arial"/>
                <w:b/>
                <w:sz w:val="20"/>
                <w:szCs w:val="20"/>
              </w:rPr>
            </w:pPr>
            <w:r w:rsidRPr="00E545BD">
              <w:rPr>
                <w:rFonts w:ascii="Arial" w:hAnsi="Arial" w:cs="Arial"/>
                <w:b/>
                <w:sz w:val="20"/>
                <w:szCs w:val="20"/>
              </w:rPr>
              <w:t>Further control measures required to reduce the risk</w:t>
            </w:r>
          </w:p>
        </w:tc>
        <w:tc>
          <w:tcPr>
            <w:tcW w:w="2268" w:type="dxa"/>
            <w:vMerge w:val="restart"/>
            <w:shd w:val="clear" w:color="auto" w:fill="D9D9D9" w:themeFill="background1" w:themeFillShade="D9"/>
            <w:vAlign w:val="center"/>
          </w:tcPr>
          <w:p w14:paraId="0996E003" w14:textId="77777777" w:rsidR="004D2385" w:rsidRPr="00DF2714" w:rsidRDefault="004D2385" w:rsidP="004D2385">
            <w:pPr>
              <w:jc w:val="center"/>
              <w:rPr>
                <w:rFonts w:ascii="Arial" w:hAnsi="Arial" w:cs="Arial"/>
                <w:sz w:val="16"/>
                <w:szCs w:val="16"/>
              </w:rPr>
            </w:pPr>
            <w:r>
              <w:rPr>
                <w:rFonts w:ascii="Arial" w:hAnsi="Arial" w:cs="Arial"/>
                <w:b/>
                <w:sz w:val="20"/>
                <w:szCs w:val="20"/>
              </w:rPr>
              <w:t>Guidance notes</w:t>
            </w:r>
          </w:p>
        </w:tc>
      </w:tr>
      <w:tr w:rsidR="004D2385" w:rsidRPr="00E545BD" w14:paraId="3560B7EC" w14:textId="77777777" w:rsidTr="70FD56E3">
        <w:tc>
          <w:tcPr>
            <w:tcW w:w="704" w:type="dxa"/>
            <w:vMerge/>
            <w:vAlign w:val="center"/>
          </w:tcPr>
          <w:p w14:paraId="6E29916C" w14:textId="77777777" w:rsidR="004D2385" w:rsidRPr="00E545BD" w:rsidRDefault="004D2385" w:rsidP="004D2385">
            <w:pPr>
              <w:jc w:val="center"/>
              <w:rPr>
                <w:rFonts w:ascii="Arial" w:hAnsi="Arial" w:cs="Arial"/>
                <w:b/>
                <w:sz w:val="20"/>
                <w:szCs w:val="20"/>
              </w:rPr>
            </w:pPr>
          </w:p>
        </w:tc>
        <w:tc>
          <w:tcPr>
            <w:tcW w:w="1814" w:type="dxa"/>
            <w:vMerge/>
            <w:vAlign w:val="center"/>
          </w:tcPr>
          <w:p w14:paraId="4BBCCC40" w14:textId="77777777" w:rsidR="004D2385" w:rsidRPr="00E545BD" w:rsidRDefault="004D2385" w:rsidP="004D2385">
            <w:pPr>
              <w:jc w:val="center"/>
              <w:rPr>
                <w:rFonts w:ascii="Arial" w:hAnsi="Arial" w:cs="Arial"/>
                <w:b/>
                <w:sz w:val="20"/>
                <w:szCs w:val="20"/>
              </w:rPr>
            </w:pPr>
          </w:p>
        </w:tc>
        <w:tc>
          <w:tcPr>
            <w:tcW w:w="4678" w:type="dxa"/>
            <w:vMerge/>
            <w:vAlign w:val="center"/>
          </w:tcPr>
          <w:p w14:paraId="24F4A25F" w14:textId="77777777" w:rsidR="004D2385" w:rsidRPr="00E545BD" w:rsidRDefault="004D2385" w:rsidP="004D2385">
            <w:pPr>
              <w:jc w:val="center"/>
              <w:rPr>
                <w:rFonts w:ascii="Arial" w:hAnsi="Arial" w:cs="Arial"/>
                <w:b/>
                <w:sz w:val="20"/>
                <w:szCs w:val="20"/>
              </w:rPr>
            </w:pPr>
          </w:p>
        </w:tc>
        <w:tc>
          <w:tcPr>
            <w:tcW w:w="1276" w:type="dxa"/>
            <w:shd w:val="clear" w:color="auto" w:fill="D9D9D9" w:themeFill="background1" w:themeFillShade="D9"/>
            <w:vAlign w:val="center"/>
          </w:tcPr>
          <w:p w14:paraId="5805D84C" w14:textId="77777777" w:rsidR="004D2385" w:rsidRDefault="004D2385" w:rsidP="004D2385">
            <w:pPr>
              <w:jc w:val="center"/>
              <w:rPr>
                <w:rFonts w:ascii="Arial" w:hAnsi="Arial" w:cs="Arial"/>
                <w:b/>
                <w:sz w:val="16"/>
                <w:szCs w:val="16"/>
              </w:rPr>
            </w:pPr>
          </w:p>
          <w:p w14:paraId="7347C7E1" w14:textId="77777777" w:rsidR="004D2385" w:rsidRDefault="004D2385" w:rsidP="004D2385">
            <w:pPr>
              <w:jc w:val="center"/>
              <w:rPr>
                <w:rFonts w:ascii="Arial" w:hAnsi="Arial" w:cs="Arial"/>
                <w:b/>
                <w:sz w:val="16"/>
                <w:szCs w:val="16"/>
              </w:rPr>
            </w:pPr>
            <w:r w:rsidRPr="001A3E32">
              <w:rPr>
                <w:rFonts w:ascii="Arial" w:hAnsi="Arial" w:cs="Arial"/>
                <w:b/>
                <w:sz w:val="16"/>
                <w:szCs w:val="16"/>
              </w:rPr>
              <w:t>Likelihood</w:t>
            </w:r>
          </w:p>
          <w:p w14:paraId="23CBEEA3" w14:textId="77777777" w:rsidR="004D2385" w:rsidRPr="001A3E32" w:rsidRDefault="004D2385" w:rsidP="004D2385">
            <w:pPr>
              <w:jc w:val="center"/>
              <w:rPr>
                <w:rFonts w:ascii="Arial" w:hAnsi="Arial" w:cs="Arial"/>
                <w:b/>
                <w:sz w:val="16"/>
                <w:szCs w:val="16"/>
              </w:rPr>
            </w:pPr>
          </w:p>
        </w:tc>
        <w:tc>
          <w:tcPr>
            <w:tcW w:w="1275" w:type="dxa"/>
            <w:shd w:val="clear" w:color="auto" w:fill="D9D9D9" w:themeFill="background1" w:themeFillShade="D9"/>
            <w:vAlign w:val="center"/>
          </w:tcPr>
          <w:p w14:paraId="618EAC45" w14:textId="77777777" w:rsidR="004D2385" w:rsidRDefault="004D2385" w:rsidP="004D2385">
            <w:pPr>
              <w:jc w:val="center"/>
              <w:rPr>
                <w:rFonts w:ascii="Arial" w:hAnsi="Arial" w:cs="Arial"/>
                <w:b/>
                <w:sz w:val="16"/>
                <w:szCs w:val="16"/>
              </w:rPr>
            </w:pPr>
          </w:p>
          <w:p w14:paraId="3973B0BA" w14:textId="77777777" w:rsidR="004D2385" w:rsidRDefault="004D2385" w:rsidP="004D2385">
            <w:pPr>
              <w:jc w:val="center"/>
              <w:rPr>
                <w:rFonts w:ascii="Arial" w:hAnsi="Arial" w:cs="Arial"/>
                <w:b/>
                <w:sz w:val="16"/>
                <w:szCs w:val="16"/>
              </w:rPr>
            </w:pPr>
            <w:r w:rsidRPr="001A3E32">
              <w:rPr>
                <w:rFonts w:ascii="Arial" w:hAnsi="Arial" w:cs="Arial"/>
                <w:b/>
                <w:sz w:val="16"/>
                <w:szCs w:val="16"/>
              </w:rPr>
              <w:t>Consequence</w:t>
            </w:r>
          </w:p>
          <w:p w14:paraId="264FAB5C" w14:textId="77777777" w:rsidR="004D2385" w:rsidRPr="001A3E32" w:rsidRDefault="004D2385" w:rsidP="004D2385">
            <w:pPr>
              <w:jc w:val="center"/>
              <w:rPr>
                <w:rFonts w:ascii="Arial" w:hAnsi="Arial" w:cs="Arial"/>
                <w:b/>
                <w:sz w:val="16"/>
                <w:szCs w:val="16"/>
              </w:rPr>
            </w:pPr>
          </w:p>
        </w:tc>
        <w:tc>
          <w:tcPr>
            <w:tcW w:w="3544" w:type="dxa"/>
            <w:vMerge/>
            <w:vAlign w:val="center"/>
          </w:tcPr>
          <w:p w14:paraId="596DAF74" w14:textId="77777777" w:rsidR="004D2385" w:rsidRPr="00E545BD" w:rsidRDefault="004D2385" w:rsidP="004D2385">
            <w:pPr>
              <w:jc w:val="center"/>
              <w:rPr>
                <w:rFonts w:ascii="Arial" w:hAnsi="Arial" w:cs="Arial"/>
                <w:b/>
                <w:sz w:val="20"/>
                <w:szCs w:val="20"/>
              </w:rPr>
            </w:pPr>
          </w:p>
        </w:tc>
        <w:tc>
          <w:tcPr>
            <w:tcW w:w="2268" w:type="dxa"/>
            <w:vMerge/>
            <w:vAlign w:val="center"/>
          </w:tcPr>
          <w:p w14:paraId="5FF0D679" w14:textId="77777777" w:rsidR="004D2385" w:rsidRPr="00E545BD" w:rsidRDefault="004D2385" w:rsidP="004D2385">
            <w:pPr>
              <w:jc w:val="center"/>
              <w:rPr>
                <w:rFonts w:ascii="Arial" w:hAnsi="Arial" w:cs="Arial"/>
                <w:b/>
                <w:sz w:val="20"/>
                <w:szCs w:val="20"/>
              </w:rPr>
            </w:pPr>
          </w:p>
        </w:tc>
      </w:tr>
      <w:tr w:rsidR="004D2385" w:rsidRPr="00E545BD" w14:paraId="0E1E2426" w14:textId="77777777" w:rsidTr="70FD56E3">
        <w:tc>
          <w:tcPr>
            <w:tcW w:w="704" w:type="dxa"/>
            <w:vMerge/>
            <w:vAlign w:val="center"/>
          </w:tcPr>
          <w:p w14:paraId="5A7CBC03" w14:textId="77777777" w:rsidR="004D2385" w:rsidRPr="00E545BD" w:rsidRDefault="004D2385" w:rsidP="004D2385">
            <w:pPr>
              <w:jc w:val="center"/>
              <w:rPr>
                <w:rFonts w:ascii="Arial" w:hAnsi="Arial" w:cs="Arial"/>
                <w:b/>
                <w:sz w:val="20"/>
                <w:szCs w:val="20"/>
              </w:rPr>
            </w:pPr>
          </w:p>
        </w:tc>
        <w:tc>
          <w:tcPr>
            <w:tcW w:w="1814" w:type="dxa"/>
            <w:vMerge/>
            <w:vAlign w:val="center"/>
          </w:tcPr>
          <w:p w14:paraId="7E45B2C7" w14:textId="77777777" w:rsidR="004D2385" w:rsidRPr="00E545BD" w:rsidRDefault="004D2385" w:rsidP="004D2385">
            <w:pPr>
              <w:jc w:val="center"/>
              <w:rPr>
                <w:rFonts w:ascii="Arial" w:hAnsi="Arial" w:cs="Arial"/>
                <w:b/>
                <w:sz w:val="20"/>
                <w:szCs w:val="20"/>
              </w:rPr>
            </w:pPr>
          </w:p>
        </w:tc>
        <w:tc>
          <w:tcPr>
            <w:tcW w:w="4678" w:type="dxa"/>
            <w:shd w:val="clear" w:color="auto" w:fill="D9D9D9" w:themeFill="background1" w:themeFillShade="D9"/>
            <w:vAlign w:val="bottom"/>
          </w:tcPr>
          <w:p w14:paraId="52E86784" w14:textId="77777777" w:rsidR="004D2385" w:rsidRPr="00D807F3" w:rsidRDefault="004D2385" w:rsidP="004D2385">
            <w:pPr>
              <w:rPr>
                <w:rFonts w:ascii="Arial" w:hAnsi="Arial" w:cs="Arial"/>
                <w:b/>
              </w:rPr>
            </w:pPr>
            <w:r w:rsidRPr="00D807F3">
              <w:rPr>
                <w:rFonts w:ascii="Wingdings" w:eastAsia="Wingdings" w:hAnsi="Wingdings" w:cs="Wingdings"/>
              </w:rPr>
              <w:t>þ</w:t>
            </w:r>
            <w:r>
              <w:rPr>
                <w:rFonts w:ascii="Arial" w:hAnsi="Arial" w:cs="Arial"/>
              </w:rPr>
              <w:t xml:space="preserve"> </w:t>
            </w:r>
            <w:r w:rsidRPr="00C331A2">
              <w:rPr>
                <w:rFonts w:ascii="Arial" w:hAnsi="Arial" w:cs="Arial"/>
                <w:b/>
                <w:sz w:val="16"/>
                <w:szCs w:val="16"/>
                <w:highlight w:val="yellow"/>
              </w:rPr>
              <w:t>tick where applicable</w:t>
            </w:r>
            <w:r>
              <w:rPr>
                <w:rFonts w:ascii="Arial" w:hAnsi="Arial" w:cs="Arial"/>
              </w:rPr>
              <w:t xml:space="preserve"> </w:t>
            </w:r>
          </w:p>
        </w:tc>
        <w:tc>
          <w:tcPr>
            <w:tcW w:w="1276" w:type="dxa"/>
            <w:shd w:val="clear" w:color="auto" w:fill="D9D9D9" w:themeFill="background1" w:themeFillShade="D9"/>
            <w:vAlign w:val="center"/>
          </w:tcPr>
          <w:p w14:paraId="38D80A18" w14:textId="77777777" w:rsidR="004D2385" w:rsidRPr="00D807F3" w:rsidRDefault="004D2385" w:rsidP="004D2385">
            <w:pPr>
              <w:jc w:val="center"/>
              <w:rPr>
                <w:rFonts w:ascii="Arial" w:hAnsi="Arial" w:cs="Arial"/>
                <w:b/>
              </w:rPr>
            </w:pPr>
            <w:r w:rsidRPr="00D807F3">
              <w:rPr>
                <w:rFonts w:ascii="Wingdings" w:eastAsia="Wingdings" w:hAnsi="Wingdings" w:cs="Wingdings"/>
              </w:rPr>
              <w:t>þ</w:t>
            </w:r>
          </w:p>
        </w:tc>
        <w:tc>
          <w:tcPr>
            <w:tcW w:w="1275" w:type="dxa"/>
            <w:shd w:val="clear" w:color="auto" w:fill="D9D9D9" w:themeFill="background1" w:themeFillShade="D9"/>
            <w:vAlign w:val="center"/>
          </w:tcPr>
          <w:p w14:paraId="53081E13" w14:textId="77777777" w:rsidR="004D2385" w:rsidRPr="00D807F3" w:rsidRDefault="004D2385" w:rsidP="004D2385">
            <w:pPr>
              <w:jc w:val="center"/>
              <w:rPr>
                <w:rFonts w:ascii="Arial" w:hAnsi="Arial" w:cs="Arial"/>
                <w:b/>
              </w:rPr>
            </w:pPr>
            <w:r w:rsidRPr="00D807F3">
              <w:rPr>
                <w:rFonts w:ascii="Wingdings" w:eastAsia="Wingdings" w:hAnsi="Wingdings" w:cs="Wingdings"/>
              </w:rPr>
              <w:t>þ</w:t>
            </w:r>
          </w:p>
        </w:tc>
        <w:tc>
          <w:tcPr>
            <w:tcW w:w="3544" w:type="dxa"/>
            <w:vMerge/>
            <w:vAlign w:val="center"/>
          </w:tcPr>
          <w:p w14:paraId="79769332" w14:textId="77777777" w:rsidR="004D2385" w:rsidRPr="00E545BD" w:rsidRDefault="004D2385" w:rsidP="004D2385">
            <w:pPr>
              <w:jc w:val="center"/>
              <w:rPr>
                <w:rFonts w:ascii="Arial" w:hAnsi="Arial" w:cs="Arial"/>
                <w:b/>
                <w:sz w:val="20"/>
                <w:szCs w:val="20"/>
              </w:rPr>
            </w:pPr>
          </w:p>
        </w:tc>
        <w:tc>
          <w:tcPr>
            <w:tcW w:w="2268" w:type="dxa"/>
            <w:vMerge/>
            <w:vAlign w:val="center"/>
          </w:tcPr>
          <w:p w14:paraId="54F9CC44" w14:textId="77777777" w:rsidR="004D2385" w:rsidRPr="00E545BD" w:rsidRDefault="004D2385" w:rsidP="004D2385">
            <w:pPr>
              <w:jc w:val="center"/>
              <w:rPr>
                <w:rFonts w:ascii="Arial" w:hAnsi="Arial" w:cs="Arial"/>
                <w:b/>
                <w:sz w:val="20"/>
                <w:szCs w:val="20"/>
              </w:rPr>
            </w:pPr>
          </w:p>
        </w:tc>
      </w:tr>
      <w:tr w:rsidR="001764D8" w:rsidRPr="00E545BD" w14:paraId="2C95748F" w14:textId="77777777" w:rsidTr="70FD56E3">
        <w:trPr>
          <w:trHeight w:val="2121"/>
        </w:trPr>
        <w:tc>
          <w:tcPr>
            <w:tcW w:w="704" w:type="dxa"/>
          </w:tcPr>
          <w:p w14:paraId="3647CB79" w14:textId="3FF4F7FE" w:rsidR="001764D8" w:rsidRPr="00E545BD" w:rsidRDefault="001764D8" w:rsidP="001764D8">
            <w:pPr>
              <w:jc w:val="center"/>
              <w:rPr>
                <w:rFonts w:ascii="Arial" w:hAnsi="Arial" w:cs="Arial"/>
                <w:b/>
                <w:sz w:val="20"/>
                <w:szCs w:val="20"/>
              </w:rPr>
            </w:pPr>
            <w:r w:rsidRPr="00E545BD">
              <w:rPr>
                <w:rFonts w:ascii="Wingdings" w:eastAsia="Wingdings" w:hAnsi="Wingdings" w:cs="Wingdings"/>
                <w:b/>
                <w:sz w:val="20"/>
                <w:szCs w:val="20"/>
              </w:rPr>
              <w:t>ü</w:t>
            </w:r>
          </w:p>
        </w:tc>
        <w:tc>
          <w:tcPr>
            <w:tcW w:w="1814" w:type="dxa"/>
          </w:tcPr>
          <w:p w14:paraId="7B55C1D6" w14:textId="33DAAD21" w:rsidR="001764D8" w:rsidRDefault="001764D8" w:rsidP="001764D8">
            <w:pPr>
              <w:rPr>
                <w:rFonts w:ascii="Arial" w:hAnsi="Arial" w:cs="Arial"/>
                <w:sz w:val="20"/>
                <w:szCs w:val="20"/>
              </w:rPr>
            </w:pPr>
            <w:r>
              <w:rPr>
                <w:rFonts w:ascii="Arial" w:hAnsi="Arial" w:cs="Arial"/>
                <w:sz w:val="20"/>
                <w:szCs w:val="20"/>
              </w:rPr>
              <w:t xml:space="preserve">Injury from display materials (e.g. banner stands, gazebo, faux grass animals) </w:t>
            </w:r>
          </w:p>
        </w:tc>
        <w:tc>
          <w:tcPr>
            <w:tcW w:w="4678" w:type="dxa"/>
          </w:tcPr>
          <w:p w14:paraId="6730AD5E" w14:textId="77777777" w:rsidR="001764D8" w:rsidRDefault="001764D8" w:rsidP="001764D8">
            <w:pPr>
              <w:rPr>
                <w:rFonts w:ascii="Arial" w:hAnsi="Arial" w:cs="Arial"/>
                <w:sz w:val="20"/>
                <w:szCs w:val="20"/>
              </w:rPr>
            </w:pPr>
            <w:r>
              <w:rPr>
                <w:rFonts w:ascii="Arial" w:hAnsi="Arial" w:cs="Arial"/>
                <w:sz w:val="20"/>
                <w:szCs w:val="20"/>
              </w:rPr>
              <w:t xml:space="preserve"> </w:t>
            </w:r>
          </w:p>
          <w:p w14:paraId="5177DBF2" w14:textId="77777777" w:rsidR="001764D8" w:rsidRPr="00E05872"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All displays (e.g. banners) are light in weight </w:t>
            </w:r>
          </w:p>
          <w:p w14:paraId="23FA29A0" w14:textId="7E3DA2DC" w:rsidR="001764D8" w:rsidRPr="00D807F3" w:rsidRDefault="001764D8" w:rsidP="001764D8">
            <w:pPr>
              <w:rPr>
                <w:rFonts w:ascii="Arial" w:hAnsi="Arial" w:cs="Arial"/>
              </w:rPr>
            </w:pPr>
            <w:r w:rsidRPr="00E05872">
              <w:rPr>
                <w:rFonts w:ascii="Wingdings" w:eastAsia="Wingdings" w:hAnsi="Wingdings" w:cs="Wingdings"/>
                <w:sz w:val="20"/>
                <w:szCs w:val="20"/>
              </w:rPr>
              <w:t>þ</w:t>
            </w:r>
            <w:r>
              <w:rPr>
                <w:rFonts w:ascii="Arial" w:hAnsi="Arial" w:cs="Arial"/>
                <w:sz w:val="20"/>
                <w:szCs w:val="20"/>
              </w:rPr>
              <w:t xml:space="preserve"> </w:t>
            </w:r>
            <w:r w:rsidRPr="005637DA">
              <w:rPr>
                <w:rFonts w:ascii="Arial" w:hAnsi="Arial" w:cs="Arial"/>
                <w:sz w:val="20"/>
                <w:szCs w:val="20"/>
              </w:rPr>
              <w:t xml:space="preserve">Flags are erected </w:t>
            </w:r>
            <w:r>
              <w:rPr>
                <w:rFonts w:ascii="Arial" w:hAnsi="Arial" w:cs="Arial"/>
                <w:sz w:val="20"/>
                <w:szCs w:val="20"/>
              </w:rPr>
              <w:t>with cable ties and securely positioned. Weight bags to keep letters in position.</w:t>
            </w:r>
            <w:r w:rsidRPr="005637DA">
              <w:rPr>
                <w:rFonts w:ascii="Arial" w:hAnsi="Arial" w:cs="Arial"/>
                <w:sz w:val="20"/>
                <w:szCs w:val="20"/>
              </w:rPr>
              <w:t xml:space="preserve"> </w:t>
            </w:r>
          </w:p>
        </w:tc>
        <w:tc>
          <w:tcPr>
            <w:tcW w:w="1276" w:type="dxa"/>
          </w:tcPr>
          <w:p w14:paraId="1D9DCADC"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497C13FE"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4F1BB4C4" w14:textId="3817C859"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036DC658"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Minor </w:t>
            </w:r>
          </w:p>
          <w:p w14:paraId="255EC070"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74F2B4A4" w14:textId="3F095171"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Major</w:t>
            </w:r>
          </w:p>
        </w:tc>
        <w:tc>
          <w:tcPr>
            <w:tcW w:w="3544" w:type="dxa"/>
          </w:tcPr>
          <w:p w14:paraId="1E08F7EF" w14:textId="63864433"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Visual checks to ensure display materials are in appropriate locations to stop them becoming hazards.  </w:t>
            </w:r>
          </w:p>
        </w:tc>
        <w:tc>
          <w:tcPr>
            <w:tcW w:w="2268" w:type="dxa"/>
          </w:tcPr>
          <w:p w14:paraId="30F344CD" w14:textId="77777777" w:rsidR="001764D8" w:rsidRDefault="001764D8" w:rsidP="001764D8">
            <w:pPr>
              <w:rPr>
                <w:rFonts w:ascii="Arial" w:hAnsi="Arial" w:cs="Arial"/>
                <w:sz w:val="16"/>
                <w:szCs w:val="16"/>
              </w:rPr>
            </w:pPr>
            <w:r w:rsidRPr="00DF2714">
              <w:rPr>
                <w:rFonts w:ascii="Arial" w:hAnsi="Arial" w:cs="Arial"/>
                <w:sz w:val="16"/>
                <w:szCs w:val="16"/>
              </w:rPr>
              <w:t xml:space="preserve">Consider bad weather conditions.  </w:t>
            </w:r>
          </w:p>
          <w:p w14:paraId="7FA33201" w14:textId="77777777" w:rsidR="001764D8" w:rsidRDefault="001764D8" w:rsidP="001764D8">
            <w:pPr>
              <w:rPr>
                <w:rFonts w:ascii="Arial" w:hAnsi="Arial" w:cs="Arial"/>
                <w:sz w:val="16"/>
                <w:szCs w:val="16"/>
              </w:rPr>
            </w:pPr>
          </w:p>
          <w:p w14:paraId="32C23FC8" w14:textId="77777777" w:rsidR="001764D8" w:rsidRDefault="001764D8" w:rsidP="001764D8">
            <w:pPr>
              <w:rPr>
                <w:rFonts w:ascii="Arial" w:hAnsi="Arial" w:cs="Arial"/>
                <w:sz w:val="16"/>
                <w:szCs w:val="16"/>
              </w:rPr>
            </w:pPr>
            <w:r>
              <w:rPr>
                <w:rFonts w:ascii="Arial" w:hAnsi="Arial" w:cs="Arial"/>
                <w:sz w:val="16"/>
                <w:szCs w:val="16"/>
              </w:rPr>
              <w:t xml:space="preserve">Consider placement of materials in relation to broader area: do not block pathways, walkways or roadways and ensure that attendants are kept sufficiently far away. </w:t>
            </w:r>
          </w:p>
          <w:p w14:paraId="591C4525" w14:textId="6115B964" w:rsidR="001764D8" w:rsidRDefault="001764D8" w:rsidP="001764D8">
            <w:pPr>
              <w:rPr>
                <w:rFonts w:ascii="Arial" w:hAnsi="Arial" w:cs="Arial"/>
                <w:sz w:val="16"/>
                <w:szCs w:val="16"/>
              </w:rPr>
            </w:pPr>
            <w:r>
              <w:rPr>
                <w:rFonts w:ascii="Arial" w:hAnsi="Arial" w:cs="Arial"/>
                <w:color w:val="000000" w:themeColor="text1"/>
                <w:sz w:val="16"/>
                <w:szCs w:val="16"/>
              </w:rPr>
              <w:t xml:space="preserve"> </w:t>
            </w:r>
          </w:p>
        </w:tc>
      </w:tr>
      <w:tr w:rsidR="001764D8" w:rsidRPr="00E545BD" w14:paraId="3107C77D" w14:textId="77777777" w:rsidTr="70FD56E3">
        <w:trPr>
          <w:trHeight w:val="2121"/>
        </w:trPr>
        <w:tc>
          <w:tcPr>
            <w:tcW w:w="704" w:type="dxa"/>
          </w:tcPr>
          <w:p w14:paraId="33CB9323" w14:textId="4F244FC5" w:rsidR="001764D8" w:rsidRPr="00E545BD" w:rsidRDefault="001764D8" w:rsidP="001764D8">
            <w:pPr>
              <w:jc w:val="center"/>
              <w:rPr>
                <w:rFonts w:ascii="Arial" w:hAnsi="Arial" w:cs="Arial"/>
                <w:b/>
                <w:sz w:val="20"/>
                <w:szCs w:val="20"/>
              </w:rPr>
            </w:pPr>
            <w:r w:rsidRPr="00410D05">
              <w:rPr>
                <w:rFonts w:ascii="Arial" w:hAnsi="Arial" w:cs="Arial"/>
                <w:sz w:val="20"/>
                <w:szCs w:val="20"/>
              </w:rPr>
              <w:t>N/A</w:t>
            </w:r>
          </w:p>
        </w:tc>
        <w:tc>
          <w:tcPr>
            <w:tcW w:w="1814" w:type="dxa"/>
          </w:tcPr>
          <w:p w14:paraId="3F1522E4" w14:textId="77777777" w:rsidR="001764D8" w:rsidRDefault="001764D8" w:rsidP="001764D8">
            <w:pPr>
              <w:rPr>
                <w:rFonts w:ascii="Arial" w:hAnsi="Arial" w:cs="Arial"/>
                <w:sz w:val="20"/>
                <w:szCs w:val="20"/>
              </w:rPr>
            </w:pPr>
            <w:r>
              <w:rPr>
                <w:rFonts w:ascii="Arial" w:hAnsi="Arial" w:cs="Arial"/>
                <w:sz w:val="20"/>
                <w:szCs w:val="20"/>
              </w:rPr>
              <w:t xml:space="preserve">Contact with moving parts of machinery </w:t>
            </w:r>
          </w:p>
          <w:p w14:paraId="28E85501" w14:textId="77777777" w:rsidR="001764D8" w:rsidRDefault="001764D8" w:rsidP="001764D8">
            <w:pPr>
              <w:rPr>
                <w:rFonts w:ascii="Arial" w:hAnsi="Arial" w:cs="Arial"/>
                <w:sz w:val="20"/>
                <w:szCs w:val="20"/>
              </w:rPr>
            </w:pPr>
          </w:p>
          <w:p w14:paraId="7411C879" w14:textId="77777777" w:rsidR="001764D8" w:rsidRPr="00AB59C3" w:rsidRDefault="001764D8" w:rsidP="001764D8">
            <w:pPr>
              <w:rPr>
                <w:rFonts w:ascii="Arial" w:hAnsi="Arial" w:cs="Arial"/>
                <w:sz w:val="20"/>
                <w:szCs w:val="20"/>
              </w:rPr>
            </w:pPr>
            <w:r w:rsidRPr="00AB59C3">
              <w:rPr>
                <w:rFonts w:ascii="Arial" w:hAnsi="Arial" w:cs="Arial"/>
                <w:sz w:val="20"/>
                <w:szCs w:val="20"/>
              </w:rPr>
              <w:t>Working demonstrations – machines involved in collision or run over pedestrians</w:t>
            </w:r>
          </w:p>
          <w:p w14:paraId="23D87511" w14:textId="77777777" w:rsidR="001764D8" w:rsidRDefault="001764D8" w:rsidP="001764D8">
            <w:pPr>
              <w:rPr>
                <w:rFonts w:ascii="Arial" w:hAnsi="Arial" w:cs="Arial"/>
                <w:sz w:val="20"/>
                <w:szCs w:val="20"/>
              </w:rPr>
            </w:pPr>
          </w:p>
        </w:tc>
        <w:tc>
          <w:tcPr>
            <w:tcW w:w="4678" w:type="dxa"/>
          </w:tcPr>
          <w:p w14:paraId="6944C43D"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Ensure a banksman used for reversing vehicles</w:t>
            </w:r>
          </w:p>
          <w:p w14:paraId="0E2942C9"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Speed limit does not exceed 5mph/site limit</w:t>
            </w:r>
          </w:p>
          <w:p w14:paraId="5FF3DEB4"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No moving machinery during event times</w:t>
            </w:r>
          </w:p>
          <w:p w14:paraId="29B37662"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Site rules adhered to.</w:t>
            </w:r>
          </w:p>
          <w:p w14:paraId="64D16305" w14:textId="77777777" w:rsidR="001764D8" w:rsidRPr="00AB59C3" w:rsidRDefault="001764D8" w:rsidP="001764D8">
            <w:pPr>
              <w:rPr>
                <w:rFonts w:ascii="Arial" w:hAnsi="Arial" w:cs="Arial"/>
                <w:sz w:val="20"/>
                <w:szCs w:val="20"/>
              </w:rPr>
            </w:pPr>
            <w:r w:rsidRPr="00AB59C3">
              <w:rPr>
                <w:rFonts w:ascii="Arial" w:hAnsi="Arial" w:cs="Arial"/>
                <w:sz w:val="20"/>
                <w:szCs w:val="20"/>
              </w:rPr>
              <w:t>As machinery movements detailed above and:</w:t>
            </w:r>
          </w:p>
          <w:p w14:paraId="4FD0935A" w14:textId="77777777" w:rsidR="001764D8" w:rsidRPr="00AB59C3"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AB59C3">
              <w:rPr>
                <w:rFonts w:ascii="Arial" w:hAnsi="Arial" w:cs="Arial"/>
                <w:sz w:val="20"/>
                <w:szCs w:val="20"/>
              </w:rPr>
              <w:t>Operator to carry out 360 degrees visual check to ensure no spectators in the vicinity of machine.</w:t>
            </w:r>
          </w:p>
          <w:p w14:paraId="0FB1CA0D" w14:textId="77777777" w:rsidR="001764D8" w:rsidRPr="00AB59C3" w:rsidRDefault="001764D8" w:rsidP="001764D8">
            <w:pPr>
              <w:rPr>
                <w:rFonts w:ascii="Arial" w:hAnsi="Arial" w:cs="Arial"/>
                <w:sz w:val="20"/>
                <w:szCs w:val="20"/>
              </w:rPr>
            </w:pPr>
            <w:r>
              <w:rPr>
                <w:rFonts w:ascii="Wingdings" w:eastAsia="Wingdings" w:hAnsi="Wingdings" w:cs="Wingdings"/>
                <w:sz w:val="20"/>
                <w:szCs w:val="20"/>
              </w:rPr>
              <w:t>o</w:t>
            </w:r>
            <w:r w:rsidRPr="004D08E0">
              <w:rPr>
                <w:rFonts w:ascii="Arial" w:hAnsi="Arial" w:cs="Arial"/>
                <w:sz w:val="28"/>
                <w:szCs w:val="28"/>
              </w:rPr>
              <w:t xml:space="preserve"> </w:t>
            </w:r>
            <w:r w:rsidRPr="00AB59C3">
              <w:rPr>
                <w:rFonts w:ascii="Arial" w:hAnsi="Arial" w:cs="Arial"/>
                <w:sz w:val="20"/>
                <w:szCs w:val="20"/>
              </w:rPr>
              <w:t>PTO only engaged at beginning of run with inspection to ensure no one standing nearby.</w:t>
            </w:r>
          </w:p>
          <w:p w14:paraId="32A10CD8" w14:textId="77777777" w:rsidR="001764D8" w:rsidRPr="00AB59C3" w:rsidRDefault="001764D8" w:rsidP="001764D8">
            <w:pPr>
              <w:rPr>
                <w:rFonts w:ascii="Arial" w:hAnsi="Arial" w:cs="Arial"/>
                <w:sz w:val="20"/>
                <w:szCs w:val="20"/>
              </w:rPr>
            </w:pPr>
            <w:r>
              <w:rPr>
                <w:rFonts w:ascii="Wingdings" w:eastAsia="Wingdings" w:hAnsi="Wingdings" w:cs="Wingdings"/>
                <w:sz w:val="20"/>
                <w:szCs w:val="20"/>
              </w:rPr>
              <w:t>o</w:t>
            </w:r>
            <w:r w:rsidRPr="004D08E0">
              <w:rPr>
                <w:rFonts w:ascii="Arial" w:hAnsi="Arial" w:cs="Arial"/>
                <w:sz w:val="28"/>
                <w:szCs w:val="28"/>
              </w:rPr>
              <w:t xml:space="preserve"> </w:t>
            </w:r>
            <w:r w:rsidRPr="00AB59C3">
              <w:rPr>
                <w:rFonts w:ascii="Arial" w:hAnsi="Arial" w:cs="Arial"/>
                <w:sz w:val="20"/>
                <w:szCs w:val="20"/>
              </w:rPr>
              <w:t>Ensure all guards in place before starting machine.</w:t>
            </w:r>
          </w:p>
          <w:p w14:paraId="6776962E" w14:textId="77777777" w:rsidR="001764D8" w:rsidRPr="00AB59C3" w:rsidRDefault="001764D8" w:rsidP="001764D8">
            <w:pPr>
              <w:rPr>
                <w:rFonts w:ascii="Arial" w:hAnsi="Arial" w:cs="Arial"/>
                <w:sz w:val="20"/>
                <w:szCs w:val="20"/>
              </w:rPr>
            </w:pPr>
            <w:r>
              <w:rPr>
                <w:rFonts w:ascii="Wingdings" w:eastAsia="Wingdings" w:hAnsi="Wingdings" w:cs="Wingdings"/>
                <w:sz w:val="20"/>
                <w:szCs w:val="20"/>
              </w:rPr>
              <w:t>o</w:t>
            </w:r>
            <w:r w:rsidRPr="004D08E0">
              <w:rPr>
                <w:rFonts w:ascii="Arial" w:hAnsi="Arial" w:cs="Arial"/>
                <w:sz w:val="28"/>
                <w:szCs w:val="28"/>
              </w:rPr>
              <w:t xml:space="preserve"> </w:t>
            </w:r>
            <w:r w:rsidRPr="00AB59C3">
              <w:rPr>
                <w:rFonts w:ascii="Arial" w:hAnsi="Arial" w:cs="Arial"/>
                <w:sz w:val="20"/>
                <w:szCs w:val="20"/>
              </w:rPr>
              <w:t>Machines must not start/move if anyone is standing directly in front of machine.</w:t>
            </w:r>
          </w:p>
          <w:p w14:paraId="4B6C4923" w14:textId="77777777" w:rsidR="001764D8" w:rsidRPr="00AB59C3"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AB59C3">
              <w:rPr>
                <w:rFonts w:ascii="Arial" w:hAnsi="Arial" w:cs="Arial"/>
                <w:sz w:val="20"/>
                <w:szCs w:val="20"/>
              </w:rPr>
              <w:t>At end of run, PTO to be disengaged and machines allowed to stop before moving off.</w:t>
            </w:r>
          </w:p>
          <w:p w14:paraId="143EA92C"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AB59C3">
              <w:rPr>
                <w:rFonts w:ascii="Arial" w:hAnsi="Arial" w:cs="Arial"/>
                <w:sz w:val="20"/>
                <w:szCs w:val="20"/>
              </w:rPr>
              <w:t>All working demonstrations overseen by and comply with guidelines from event safety officer.</w:t>
            </w:r>
          </w:p>
          <w:p w14:paraId="420FCE5D" w14:textId="77777777" w:rsidR="001764D8" w:rsidRPr="00D807F3" w:rsidRDefault="001764D8" w:rsidP="001764D8">
            <w:pPr>
              <w:rPr>
                <w:rFonts w:ascii="Arial" w:hAnsi="Arial" w:cs="Arial"/>
              </w:rPr>
            </w:pPr>
          </w:p>
        </w:tc>
        <w:tc>
          <w:tcPr>
            <w:tcW w:w="1276" w:type="dxa"/>
          </w:tcPr>
          <w:p w14:paraId="42ECAE36"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sz w:val="20"/>
                <w:szCs w:val="20"/>
              </w:rPr>
              <w:t xml:space="preserve"> Unlikely </w:t>
            </w:r>
          </w:p>
          <w:p w14:paraId="0CE4346C"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736CA0AC" w14:textId="29BBCECE"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24F977D3"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11769BF8"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295CCCFD" w14:textId="0E4A230F"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sz w:val="20"/>
                <w:szCs w:val="20"/>
              </w:rPr>
              <w:t xml:space="preserve"> Major</w:t>
            </w:r>
          </w:p>
        </w:tc>
        <w:tc>
          <w:tcPr>
            <w:tcW w:w="3544" w:type="dxa"/>
          </w:tcPr>
          <w:p w14:paraId="4D2F9F23" w14:textId="77777777" w:rsidR="001764D8" w:rsidRPr="005637DA" w:rsidRDefault="001764D8" w:rsidP="001764D8">
            <w:pPr>
              <w:rPr>
                <w:rFonts w:ascii="Arial" w:hAnsi="Arial" w:cs="Arial"/>
                <w:sz w:val="20"/>
                <w:szCs w:val="20"/>
              </w:rPr>
            </w:pPr>
            <w:r w:rsidRPr="005637DA">
              <w:rPr>
                <w:rFonts w:ascii="Arial" w:hAnsi="Arial" w:cs="Arial"/>
                <w:b/>
                <w:sz w:val="20"/>
                <w:szCs w:val="20"/>
              </w:rPr>
              <w:t>Parking up Tractor/machine</w:t>
            </w:r>
            <w:r w:rsidRPr="005637DA">
              <w:rPr>
                <w:rFonts w:ascii="Arial" w:hAnsi="Arial" w:cs="Arial"/>
                <w:sz w:val="20"/>
                <w:szCs w:val="20"/>
              </w:rPr>
              <w:t>:</w:t>
            </w:r>
          </w:p>
          <w:p w14:paraId="36F8CD65" w14:textId="77777777" w:rsidR="001764D8" w:rsidRPr="005637DA"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Handbrake applied and machine lowered (where applicable) so no weight on lift cylinders.</w:t>
            </w:r>
          </w:p>
          <w:p w14:paraId="01EC60B4" w14:textId="77777777" w:rsidR="001764D8" w:rsidRPr="005637DA"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Engine switched off and key removed before disembarking.</w:t>
            </w:r>
          </w:p>
          <w:p w14:paraId="64469807"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Cab doors locked.</w:t>
            </w:r>
          </w:p>
          <w:p w14:paraId="03433F0F" w14:textId="77777777" w:rsidR="001764D8" w:rsidRDefault="001764D8" w:rsidP="001764D8">
            <w:pPr>
              <w:rPr>
                <w:rFonts w:ascii="Arial" w:hAnsi="Arial" w:cs="Arial"/>
                <w:sz w:val="20"/>
                <w:szCs w:val="20"/>
              </w:rPr>
            </w:pPr>
          </w:p>
          <w:p w14:paraId="45D6C5E4" w14:textId="77777777" w:rsidR="001764D8" w:rsidRPr="005637DA" w:rsidRDefault="001764D8" w:rsidP="001764D8">
            <w:pPr>
              <w:rPr>
                <w:rFonts w:ascii="Arial" w:hAnsi="Arial" w:cs="Arial"/>
                <w:b/>
                <w:sz w:val="20"/>
                <w:szCs w:val="20"/>
              </w:rPr>
            </w:pPr>
            <w:r w:rsidRPr="005637DA">
              <w:rPr>
                <w:rFonts w:ascii="Arial" w:hAnsi="Arial" w:cs="Arial"/>
                <w:b/>
                <w:sz w:val="20"/>
                <w:szCs w:val="20"/>
              </w:rPr>
              <w:t>Static Displays:</w:t>
            </w:r>
          </w:p>
          <w:p w14:paraId="5B729272" w14:textId="77777777" w:rsidR="001764D8" w:rsidRPr="005637DA"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 xml:space="preserve">Cab doors locked and only opened under supervision by </w:t>
            </w:r>
            <w:r>
              <w:rPr>
                <w:rFonts w:ascii="Arial" w:hAnsi="Arial" w:cs="Arial"/>
                <w:sz w:val="20"/>
                <w:szCs w:val="20"/>
              </w:rPr>
              <w:t>farmer</w:t>
            </w:r>
            <w:r w:rsidRPr="005637DA">
              <w:rPr>
                <w:rFonts w:ascii="Arial" w:hAnsi="Arial" w:cs="Arial"/>
                <w:sz w:val="20"/>
                <w:szCs w:val="20"/>
              </w:rPr>
              <w:t>.</w:t>
            </w:r>
          </w:p>
          <w:p w14:paraId="55690F5B" w14:textId="77777777" w:rsidR="001764D8" w:rsidRPr="005637DA"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5637DA">
              <w:rPr>
                <w:rFonts w:ascii="Arial" w:hAnsi="Arial" w:cs="Arial"/>
                <w:sz w:val="20"/>
                <w:szCs w:val="20"/>
              </w:rPr>
              <w:t>Boards and displays securely fixed and regularly checked throughout open period of show.</w:t>
            </w:r>
          </w:p>
          <w:p w14:paraId="6830CBF7" w14:textId="77777777" w:rsidR="001764D8" w:rsidRDefault="001764D8" w:rsidP="001764D8">
            <w:pPr>
              <w:rPr>
                <w:rFonts w:ascii="Arial" w:hAnsi="Arial" w:cs="Arial"/>
                <w:sz w:val="20"/>
                <w:szCs w:val="20"/>
              </w:rPr>
            </w:pPr>
          </w:p>
        </w:tc>
        <w:tc>
          <w:tcPr>
            <w:tcW w:w="2268" w:type="dxa"/>
          </w:tcPr>
          <w:p w14:paraId="330DBC91" w14:textId="77777777" w:rsidR="001764D8" w:rsidRDefault="001764D8" w:rsidP="001764D8">
            <w:pPr>
              <w:rPr>
                <w:rFonts w:ascii="Arial" w:hAnsi="Arial" w:cs="Arial"/>
                <w:sz w:val="16"/>
                <w:szCs w:val="16"/>
              </w:rPr>
            </w:pPr>
          </w:p>
        </w:tc>
      </w:tr>
      <w:tr w:rsidR="001764D8" w:rsidRPr="00E545BD" w14:paraId="276B9F50" w14:textId="77777777" w:rsidTr="70FD56E3">
        <w:trPr>
          <w:trHeight w:val="2121"/>
        </w:trPr>
        <w:tc>
          <w:tcPr>
            <w:tcW w:w="704" w:type="dxa"/>
          </w:tcPr>
          <w:p w14:paraId="0E54FB1D" w14:textId="77777777" w:rsidR="001764D8" w:rsidRPr="00E545BD" w:rsidRDefault="001764D8" w:rsidP="001764D8">
            <w:pPr>
              <w:jc w:val="center"/>
              <w:rPr>
                <w:rFonts w:ascii="Arial" w:hAnsi="Arial" w:cs="Arial"/>
                <w:sz w:val="20"/>
                <w:szCs w:val="20"/>
              </w:rPr>
            </w:pPr>
            <w:r w:rsidRPr="00E545BD">
              <w:rPr>
                <w:rFonts w:ascii="Wingdings" w:eastAsia="Wingdings" w:hAnsi="Wingdings" w:cs="Wingdings"/>
                <w:b/>
                <w:sz w:val="20"/>
                <w:szCs w:val="20"/>
              </w:rPr>
              <w:t>ü</w:t>
            </w:r>
          </w:p>
        </w:tc>
        <w:tc>
          <w:tcPr>
            <w:tcW w:w="1814" w:type="dxa"/>
          </w:tcPr>
          <w:p w14:paraId="6D324DE4" w14:textId="77777777" w:rsidR="001764D8" w:rsidRDefault="001764D8" w:rsidP="001764D8">
            <w:pPr>
              <w:rPr>
                <w:rFonts w:ascii="Arial" w:hAnsi="Arial" w:cs="Arial"/>
                <w:sz w:val="20"/>
                <w:szCs w:val="20"/>
              </w:rPr>
            </w:pPr>
            <w:r>
              <w:rPr>
                <w:rFonts w:ascii="Arial" w:hAnsi="Arial" w:cs="Arial"/>
                <w:sz w:val="20"/>
                <w:szCs w:val="20"/>
              </w:rPr>
              <w:t xml:space="preserve">Fire and explosion </w:t>
            </w:r>
          </w:p>
        </w:tc>
        <w:tc>
          <w:tcPr>
            <w:tcW w:w="4678" w:type="dxa"/>
          </w:tcPr>
          <w:p w14:paraId="3DE3132C"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Fire extinguishers available </w:t>
            </w:r>
          </w:p>
          <w:p w14:paraId="4B6355D3"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All portable appliances are PAT tested </w:t>
            </w:r>
          </w:p>
          <w:p w14:paraId="3CE06D7F"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Where applicable, fire exits are suitably marked. </w:t>
            </w:r>
          </w:p>
          <w:p w14:paraId="08D585EB"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All in attendance briefed of emergency evacuation plan  </w:t>
            </w:r>
          </w:p>
          <w:p w14:paraId="027F479D"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Appropriate signage in place </w:t>
            </w:r>
          </w:p>
          <w:p w14:paraId="67EB1133" w14:textId="77777777" w:rsidR="001764D8" w:rsidRPr="00E545BD" w:rsidRDefault="001764D8" w:rsidP="001764D8">
            <w:pPr>
              <w:rPr>
                <w:rFonts w:ascii="Arial" w:hAnsi="Arial" w:cs="Arial"/>
                <w:sz w:val="20"/>
                <w:szCs w:val="20"/>
              </w:rPr>
            </w:pPr>
          </w:p>
        </w:tc>
        <w:tc>
          <w:tcPr>
            <w:tcW w:w="1276" w:type="dxa"/>
          </w:tcPr>
          <w:p w14:paraId="3FFFB017"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Unlikely </w:t>
            </w:r>
          </w:p>
          <w:p w14:paraId="4F1335AD"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2EFF0717" w14:textId="77777777" w:rsidR="001764D8" w:rsidRPr="00E545BD"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08BFBDA6"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3EDB36F0"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7AD7606A" w14:textId="77777777" w:rsidR="001764D8" w:rsidRPr="00E545BD"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Major</w:t>
            </w:r>
          </w:p>
        </w:tc>
        <w:tc>
          <w:tcPr>
            <w:tcW w:w="3544" w:type="dxa"/>
          </w:tcPr>
          <w:p w14:paraId="339AAA6F" w14:textId="0AB83D58" w:rsidR="001764D8" w:rsidRPr="00AB59C3"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rPr>
              <w:t xml:space="preserve"> </w:t>
            </w:r>
            <w:r w:rsidRPr="00AB59C3">
              <w:rPr>
                <w:rFonts w:ascii="Arial" w:hAnsi="Arial" w:cs="Arial"/>
                <w:sz w:val="20"/>
                <w:szCs w:val="20"/>
              </w:rPr>
              <w:t>No smoking policy strictly enforced.</w:t>
            </w:r>
          </w:p>
          <w:p w14:paraId="4F893BC4" w14:textId="114550BF"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rPr>
              <w:t xml:space="preserve"> </w:t>
            </w:r>
            <w:r>
              <w:rPr>
                <w:rFonts w:ascii="Arial" w:hAnsi="Arial" w:cs="Arial"/>
                <w:sz w:val="20"/>
                <w:szCs w:val="20"/>
              </w:rPr>
              <w:t>Safe disposal of all rubbish</w:t>
            </w:r>
          </w:p>
          <w:p w14:paraId="0604215A"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AB59C3">
              <w:rPr>
                <w:rFonts w:ascii="Arial" w:hAnsi="Arial" w:cs="Arial"/>
                <w:sz w:val="20"/>
                <w:szCs w:val="20"/>
              </w:rPr>
              <w:t>Minimum amount of fuel in all machines.</w:t>
            </w:r>
          </w:p>
          <w:p w14:paraId="5224B33D"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w:t>
            </w:r>
            <w:r w:rsidRPr="003B1712">
              <w:rPr>
                <w:rFonts w:ascii="Arial" w:hAnsi="Arial" w:cs="Arial"/>
                <w:sz w:val="20"/>
                <w:szCs w:val="20"/>
              </w:rPr>
              <w:t>Additional electrics installed by professional event contractor.</w:t>
            </w:r>
          </w:p>
          <w:p w14:paraId="5E2F282A" w14:textId="77777777" w:rsidR="001764D8" w:rsidRPr="00AB59C3" w:rsidRDefault="001764D8" w:rsidP="001764D8">
            <w:pPr>
              <w:rPr>
                <w:rFonts w:ascii="Arial" w:hAnsi="Arial" w:cs="Arial"/>
                <w:sz w:val="20"/>
                <w:szCs w:val="20"/>
              </w:rPr>
            </w:pPr>
          </w:p>
          <w:p w14:paraId="26D4FCE2" w14:textId="23564E33" w:rsidR="001764D8" w:rsidRPr="00E545BD" w:rsidRDefault="001764D8" w:rsidP="001764D8">
            <w:pPr>
              <w:rPr>
                <w:rFonts w:ascii="Arial" w:hAnsi="Arial" w:cs="Arial"/>
                <w:sz w:val="20"/>
                <w:szCs w:val="20"/>
              </w:rPr>
            </w:pPr>
          </w:p>
        </w:tc>
        <w:tc>
          <w:tcPr>
            <w:tcW w:w="2268" w:type="dxa"/>
          </w:tcPr>
          <w:p w14:paraId="77718CE0" w14:textId="77777777" w:rsidR="001764D8" w:rsidRDefault="001764D8" w:rsidP="001764D8">
            <w:pPr>
              <w:rPr>
                <w:rFonts w:ascii="Arial" w:hAnsi="Arial" w:cs="Arial"/>
                <w:sz w:val="16"/>
                <w:szCs w:val="16"/>
              </w:rPr>
            </w:pPr>
            <w:r>
              <w:rPr>
                <w:rFonts w:ascii="Arial" w:hAnsi="Arial" w:cs="Arial"/>
                <w:sz w:val="16"/>
                <w:szCs w:val="16"/>
              </w:rPr>
              <w:t xml:space="preserve">Ensure that a strict no smoking policy is communicated to those attending. </w:t>
            </w:r>
          </w:p>
          <w:p w14:paraId="7247F8D7" w14:textId="77777777" w:rsidR="001764D8" w:rsidRPr="00C00F8A" w:rsidRDefault="001764D8" w:rsidP="001764D8">
            <w:pPr>
              <w:rPr>
                <w:rFonts w:ascii="Arial" w:hAnsi="Arial" w:cs="Arial"/>
                <w:sz w:val="12"/>
                <w:szCs w:val="12"/>
              </w:rPr>
            </w:pPr>
          </w:p>
          <w:p w14:paraId="14414708" w14:textId="77777777" w:rsidR="001764D8" w:rsidRDefault="001764D8" w:rsidP="001764D8">
            <w:pPr>
              <w:rPr>
                <w:rFonts w:ascii="Arial" w:hAnsi="Arial" w:cs="Arial"/>
                <w:sz w:val="16"/>
                <w:szCs w:val="16"/>
              </w:rPr>
            </w:pPr>
            <w:r>
              <w:rPr>
                <w:rFonts w:ascii="Arial" w:hAnsi="Arial" w:cs="Arial"/>
                <w:sz w:val="16"/>
                <w:szCs w:val="16"/>
              </w:rPr>
              <w:t xml:space="preserve">Ensure that all rubbish or waste is disposed of properly. </w:t>
            </w:r>
          </w:p>
          <w:p w14:paraId="121A2137" w14:textId="77777777" w:rsidR="001764D8" w:rsidRPr="00C00F8A" w:rsidRDefault="001764D8" w:rsidP="001764D8">
            <w:pPr>
              <w:rPr>
                <w:rFonts w:ascii="Arial" w:hAnsi="Arial" w:cs="Arial"/>
                <w:sz w:val="12"/>
                <w:szCs w:val="12"/>
              </w:rPr>
            </w:pPr>
          </w:p>
          <w:p w14:paraId="53F63567" w14:textId="34E49667" w:rsidR="001764D8" w:rsidRPr="00DF2714" w:rsidRDefault="001764D8" w:rsidP="001764D8">
            <w:pPr>
              <w:rPr>
                <w:rFonts w:ascii="Arial" w:hAnsi="Arial" w:cs="Arial"/>
                <w:sz w:val="16"/>
                <w:szCs w:val="16"/>
              </w:rPr>
            </w:pPr>
            <w:r>
              <w:rPr>
                <w:rFonts w:ascii="Arial" w:hAnsi="Arial" w:cs="Arial"/>
                <w:sz w:val="16"/>
                <w:szCs w:val="16"/>
              </w:rPr>
              <w:t xml:space="preserve">Ensure that a fire extinguisher is available, if necessary. </w:t>
            </w:r>
          </w:p>
        </w:tc>
      </w:tr>
      <w:tr w:rsidR="001764D8" w:rsidRPr="00E545BD" w14:paraId="2D3E074B" w14:textId="77777777" w:rsidTr="70FD56E3">
        <w:tc>
          <w:tcPr>
            <w:tcW w:w="704" w:type="dxa"/>
            <w:vMerge w:val="restart"/>
            <w:shd w:val="clear" w:color="auto" w:fill="D9D9D9" w:themeFill="background1" w:themeFillShade="D9"/>
            <w:vAlign w:val="center"/>
          </w:tcPr>
          <w:p w14:paraId="1EB1C967" w14:textId="77777777" w:rsidR="001764D8" w:rsidRPr="00E545BD" w:rsidRDefault="001764D8" w:rsidP="001764D8">
            <w:pPr>
              <w:jc w:val="center"/>
              <w:rPr>
                <w:rFonts w:ascii="Arial" w:hAnsi="Arial" w:cs="Arial"/>
                <w:b/>
                <w:sz w:val="20"/>
                <w:szCs w:val="20"/>
              </w:rPr>
            </w:pPr>
            <w:r>
              <w:rPr>
                <w:rFonts w:ascii="Arial" w:hAnsi="Arial" w:cs="Arial"/>
                <w:sz w:val="20"/>
                <w:szCs w:val="20"/>
              </w:rPr>
              <w:lastRenderedPageBreak/>
              <w:t xml:space="preserve"> </w:t>
            </w:r>
            <w:r w:rsidRPr="00E545BD">
              <w:rPr>
                <w:rFonts w:ascii="Wingdings" w:eastAsia="Wingdings" w:hAnsi="Wingdings" w:cs="Wingdings"/>
                <w:b/>
                <w:sz w:val="20"/>
                <w:szCs w:val="20"/>
              </w:rPr>
              <w:t>ü</w:t>
            </w:r>
          </w:p>
          <w:p w14:paraId="25882AF8" w14:textId="77777777" w:rsidR="001764D8" w:rsidRPr="00E545BD" w:rsidRDefault="001764D8" w:rsidP="001764D8">
            <w:pPr>
              <w:jc w:val="center"/>
              <w:rPr>
                <w:rFonts w:ascii="Arial" w:hAnsi="Arial" w:cs="Arial"/>
                <w:b/>
                <w:sz w:val="20"/>
                <w:szCs w:val="20"/>
              </w:rPr>
            </w:pPr>
          </w:p>
          <w:p w14:paraId="73E5288F" w14:textId="77777777" w:rsidR="001764D8" w:rsidRPr="00E545BD" w:rsidRDefault="001764D8" w:rsidP="001764D8">
            <w:pPr>
              <w:jc w:val="center"/>
              <w:rPr>
                <w:rFonts w:ascii="Arial" w:hAnsi="Arial" w:cs="Arial"/>
                <w:b/>
                <w:sz w:val="20"/>
                <w:szCs w:val="20"/>
              </w:rPr>
            </w:pPr>
            <w:r w:rsidRPr="00E545BD">
              <w:rPr>
                <w:rFonts w:ascii="Arial" w:hAnsi="Arial" w:cs="Arial"/>
                <w:b/>
                <w:sz w:val="20"/>
                <w:szCs w:val="20"/>
              </w:rPr>
              <w:t>Or</w:t>
            </w:r>
          </w:p>
          <w:p w14:paraId="3951E631" w14:textId="77777777" w:rsidR="001764D8" w:rsidRPr="00E545BD" w:rsidRDefault="001764D8" w:rsidP="001764D8">
            <w:pPr>
              <w:jc w:val="center"/>
              <w:rPr>
                <w:rFonts w:ascii="Arial" w:hAnsi="Arial" w:cs="Arial"/>
                <w:b/>
                <w:sz w:val="20"/>
                <w:szCs w:val="20"/>
              </w:rPr>
            </w:pPr>
          </w:p>
          <w:p w14:paraId="15F8C38A" w14:textId="77777777" w:rsidR="001764D8" w:rsidRPr="00E545BD" w:rsidRDefault="001764D8" w:rsidP="001764D8">
            <w:pPr>
              <w:jc w:val="center"/>
              <w:rPr>
                <w:rFonts w:ascii="Arial" w:hAnsi="Arial" w:cs="Arial"/>
                <w:b/>
                <w:sz w:val="20"/>
                <w:szCs w:val="20"/>
              </w:rPr>
            </w:pPr>
            <w:r w:rsidRPr="00E545BD">
              <w:rPr>
                <w:rFonts w:ascii="Arial" w:hAnsi="Arial" w:cs="Arial"/>
                <w:b/>
                <w:sz w:val="20"/>
                <w:szCs w:val="20"/>
              </w:rPr>
              <w:t>N/A</w:t>
            </w:r>
          </w:p>
        </w:tc>
        <w:tc>
          <w:tcPr>
            <w:tcW w:w="1814" w:type="dxa"/>
            <w:vMerge w:val="restart"/>
            <w:shd w:val="clear" w:color="auto" w:fill="D9D9D9" w:themeFill="background1" w:themeFillShade="D9"/>
            <w:vAlign w:val="center"/>
          </w:tcPr>
          <w:p w14:paraId="03724187" w14:textId="77777777" w:rsidR="001764D8" w:rsidRPr="00E545BD" w:rsidRDefault="001764D8" w:rsidP="001764D8">
            <w:pPr>
              <w:jc w:val="center"/>
              <w:rPr>
                <w:rFonts w:ascii="Arial" w:hAnsi="Arial" w:cs="Arial"/>
                <w:b/>
                <w:sz w:val="20"/>
                <w:szCs w:val="20"/>
              </w:rPr>
            </w:pPr>
            <w:r w:rsidRPr="00E545BD">
              <w:rPr>
                <w:rFonts w:ascii="Arial" w:hAnsi="Arial" w:cs="Arial"/>
                <w:b/>
                <w:sz w:val="20"/>
                <w:szCs w:val="20"/>
              </w:rPr>
              <w:t>Hazard description</w:t>
            </w:r>
          </w:p>
        </w:tc>
        <w:tc>
          <w:tcPr>
            <w:tcW w:w="4678" w:type="dxa"/>
            <w:vMerge w:val="restart"/>
            <w:shd w:val="clear" w:color="auto" w:fill="D9D9D9" w:themeFill="background1" w:themeFillShade="D9"/>
            <w:vAlign w:val="center"/>
          </w:tcPr>
          <w:p w14:paraId="51489AF4" w14:textId="77777777" w:rsidR="001764D8" w:rsidRPr="00E545BD" w:rsidRDefault="001764D8" w:rsidP="001764D8">
            <w:pPr>
              <w:jc w:val="center"/>
              <w:rPr>
                <w:rFonts w:ascii="Arial" w:hAnsi="Arial" w:cs="Arial"/>
                <w:b/>
                <w:sz w:val="20"/>
                <w:szCs w:val="20"/>
              </w:rPr>
            </w:pPr>
            <w:r w:rsidRPr="00E545BD">
              <w:rPr>
                <w:rFonts w:ascii="Arial" w:hAnsi="Arial" w:cs="Arial"/>
                <w:b/>
                <w:sz w:val="20"/>
                <w:szCs w:val="20"/>
              </w:rPr>
              <w:t>Current control measures in place</w:t>
            </w:r>
          </w:p>
        </w:tc>
        <w:tc>
          <w:tcPr>
            <w:tcW w:w="2551" w:type="dxa"/>
            <w:gridSpan w:val="2"/>
            <w:shd w:val="clear" w:color="auto" w:fill="D9D9D9" w:themeFill="background1" w:themeFillShade="D9"/>
            <w:vAlign w:val="center"/>
          </w:tcPr>
          <w:p w14:paraId="696D6458" w14:textId="77777777" w:rsidR="001764D8" w:rsidRDefault="001764D8" w:rsidP="001764D8">
            <w:pPr>
              <w:jc w:val="center"/>
              <w:rPr>
                <w:rFonts w:ascii="Arial" w:hAnsi="Arial" w:cs="Arial"/>
                <w:sz w:val="20"/>
                <w:szCs w:val="20"/>
              </w:rPr>
            </w:pPr>
            <w:r>
              <w:rPr>
                <w:rFonts w:ascii="Arial" w:hAnsi="Arial" w:cs="Arial"/>
                <w:b/>
                <w:sz w:val="20"/>
                <w:szCs w:val="20"/>
              </w:rPr>
              <w:t>Risk level</w:t>
            </w:r>
          </w:p>
        </w:tc>
        <w:tc>
          <w:tcPr>
            <w:tcW w:w="3544" w:type="dxa"/>
            <w:vMerge w:val="restart"/>
            <w:shd w:val="clear" w:color="auto" w:fill="D9D9D9" w:themeFill="background1" w:themeFillShade="D9"/>
            <w:vAlign w:val="center"/>
          </w:tcPr>
          <w:p w14:paraId="24AF7EC7" w14:textId="77777777" w:rsidR="001764D8" w:rsidRPr="00E545BD" w:rsidRDefault="001764D8" w:rsidP="001764D8">
            <w:pPr>
              <w:jc w:val="center"/>
              <w:rPr>
                <w:rFonts w:ascii="Arial" w:hAnsi="Arial" w:cs="Arial"/>
                <w:b/>
                <w:sz w:val="20"/>
                <w:szCs w:val="20"/>
              </w:rPr>
            </w:pPr>
            <w:r w:rsidRPr="00E545BD">
              <w:rPr>
                <w:rFonts w:ascii="Arial" w:hAnsi="Arial" w:cs="Arial"/>
                <w:b/>
                <w:sz w:val="20"/>
                <w:szCs w:val="20"/>
              </w:rPr>
              <w:t>Further control measures required to reduce the risk</w:t>
            </w:r>
          </w:p>
        </w:tc>
        <w:tc>
          <w:tcPr>
            <w:tcW w:w="2268" w:type="dxa"/>
            <w:vMerge w:val="restart"/>
            <w:shd w:val="clear" w:color="auto" w:fill="D9D9D9" w:themeFill="background1" w:themeFillShade="D9"/>
            <w:vAlign w:val="center"/>
          </w:tcPr>
          <w:p w14:paraId="7B9F66F7" w14:textId="77777777" w:rsidR="001764D8" w:rsidRPr="00DF2714" w:rsidRDefault="001764D8" w:rsidP="001764D8">
            <w:pPr>
              <w:jc w:val="center"/>
              <w:rPr>
                <w:rFonts w:ascii="Arial" w:hAnsi="Arial" w:cs="Arial"/>
                <w:sz w:val="16"/>
                <w:szCs w:val="16"/>
              </w:rPr>
            </w:pPr>
            <w:r>
              <w:rPr>
                <w:rFonts w:ascii="Arial" w:hAnsi="Arial" w:cs="Arial"/>
                <w:b/>
                <w:sz w:val="20"/>
                <w:szCs w:val="20"/>
              </w:rPr>
              <w:t>Guidance notes</w:t>
            </w:r>
          </w:p>
        </w:tc>
      </w:tr>
      <w:tr w:rsidR="001764D8" w:rsidRPr="00E545BD" w14:paraId="6BB0200C" w14:textId="77777777" w:rsidTr="70FD56E3">
        <w:tc>
          <w:tcPr>
            <w:tcW w:w="704" w:type="dxa"/>
            <w:vMerge/>
            <w:vAlign w:val="center"/>
          </w:tcPr>
          <w:p w14:paraId="3FAAA1F0" w14:textId="77777777" w:rsidR="001764D8" w:rsidRPr="00E545BD" w:rsidRDefault="001764D8" w:rsidP="001764D8">
            <w:pPr>
              <w:jc w:val="center"/>
              <w:rPr>
                <w:rFonts w:ascii="Arial" w:hAnsi="Arial" w:cs="Arial"/>
                <w:b/>
                <w:sz w:val="20"/>
                <w:szCs w:val="20"/>
              </w:rPr>
            </w:pPr>
          </w:p>
        </w:tc>
        <w:tc>
          <w:tcPr>
            <w:tcW w:w="1814" w:type="dxa"/>
            <w:vMerge/>
            <w:vAlign w:val="center"/>
          </w:tcPr>
          <w:p w14:paraId="101337ED" w14:textId="77777777" w:rsidR="001764D8" w:rsidRPr="00E545BD" w:rsidRDefault="001764D8" w:rsidP="001764D8">
            <w:pPr>
              <w:jc w:val="center"/>
              <w:rPr>
                <w:rFonts w:ascii="Arial" w:hAnsi="Arial" w:cs="Arial"/>
                <w:b/>
                <w:sz w:val="20"/>
                <w:szCs w:val="20"/>
              </w:rPr>
            </w:pPr>
          </w:p>
        </w:tc>
        <w:tc>
          <w:tcPr>
            <w:tcW w:w="4678" w:type="dxa"/>
            <w:vMerge/>
            <w:vAlign w:val="center"/>
          </w:tcPr>
          <w:p w14:paraId="4C553A5E" w14:textId="77777777" w:rsidR="001764D8" w:rsidRPr="00E545BD" w:rsidRDefault="001764D8" w:rsidP="001764D8">
            <w:pPr>
              <w:jc w:val="center"/>
              <w:rPr>
                <w:rFonts w:ascii="Arial" w:hAnsi="Arial" w:cs="Arial"/>
                <w:b/>
                <w:sz w:val="20"/>
                <w:szCs w:val="20"/>
              </w:rPr>
            </w:pPr>
          </w:p>
        </w:tc>
        <w:tc>
          <w:tcPr>
            <w:tcW w:w="1276" w:type="dxa"/>
            <w:shd w:val="clear" w:color="auto" w:fill="D9D9D9" w:themeFill="background1" w:themeFillShade="D9"/>
            <w:vAlign w:val="center"/>
          </w:tcPr>
          <w:p w14:paraId="7CACF59F" w14:textId="77777777" w:rsidR="001764D8" w:rsidRDefault="001764D8" w:rsidP="001764D8">
            <w:pPr>
              <w:jc w:val="center"/>
              <w:rPr>
                <w:rFonts w:ascii="Arial" w:hAnsi="Arial" w:cs="Arial"/>
                <w:b/>
                <w:sz w:val="16"/>
                <w:szCs w:val="16"/>
              </w:rPr>
            </w:pPr>
          </w:p>
          <w:p w14:paraId="1257CDED" w14:textId="77777777" w:rsidR="001764D8" w:rsidRDefault="001764D8" w:rsidP="001764D8">
            <w:pPr>
              <w:jc w:val="center"/>
              <w:rPr>
                <w:rFonts w:ascii="Arial" w:hAnsi="Arial" w:cs="Arial"/>
                <w:b/>
                <w:sz w:val="16"/>
                <w:szCs w:val="16"/>
              </w:rPr>
            </w:pPr>
            <w:r w:rsidRPr="001A3E32">
              <w:rPr>
                <w:rFonts w:ascii="Arial" w:hAnsi="Arial" w:cs="Arial"/>
                <w:b/>
                <w:sz w:val="16"/>
                <w:szCs w:val="16"/>
              </w:rPr>
              <w:t>Likelihood</w:t>
            </w:r>
          </w:p>
          <w:p w14:paraId="4D83A5A2" w14:textId="77777777" w:rsidR="001764D8" w:rsidRPr="001A3E32" w:rsidRDefault="001764D8" w:rsidP="001764D8">
            <w:pPr>
              <w:jc w:val="center"/>
              <w:rPr>
                <w:rFonts w:ascii="Arial" w:hAnsi="Arial" w:cs="Arial"/>
                <w:b/>
                <w:sz w:val="16"/>
                <w:szCs w:val="16"/>
              </w:rPr>
            </w:pPr>
          </w:p>
        </w:tc>
        <w:tc>
          <w:tcPr>
            <w:tcW w:w="1275" w:type="dxa"/>
            <w:shd w:val="clear" w:color="auto" w:fill="D9D9D9" w:themeFill="background1" w:themeFillShade="D9"/>
            <w:vAlign w:val="center"/>
          </w:tcPr>
          <w:p w14:paraId="4E761BF5" w14:textId="77777777" w:rsidR="001764D8" w:rsidRDefault="001764D8" w:rsidP="001764D8">
            <w:pPr>
              <w:jc w:val="center"/>
              <w:rPr>
                <w:rFonts w:ascii="Arial" w:hAnsi="Arial" w:cs="Arial"/>
                <w:b/>
                <w:sz w:val="16"/>
                <w:szCs w:val="16"/>
              </w:rPr>
            </w:pPr>
          </w:p>
          <w:p w14:paraId="241B5342" w14:textId="77777777" w:rsidR="001764D8" w:rsidRDefault="001764D8" w:rsidP="001764D8">
            <w:pPr>
              <w:jc w:val="center"/>
              <w:rPr>
                <w:rFonts w:ascii="Arial" w:hAnsi="Arial" w:cs="Arial"/>
                <w:b/>
                <w:sz w:val="16"/>
                <w:szCs w:val="16"/>
              </w:rPr>
            </w:pPr>
            <w:r w:rsidRPr="001A3E32">
              <w:rPr>
                <w:rFonts w:ascii="Arial" w:hAnsi="Arial" w:cs="Arial"/>
                <w:b/>
                <w:sz w:val="16"/>
                <w:szCs w:val="16"/>
              </w:rPr>
              <w:t>Consequence</w:t>
            </w:r>
          </w:p>
          <w:p w14:paraId="4755C8DE" w14:textId="77777777" w:rsidR="001764D8" w:rsidRPr="001A3E32" w:rsidRDefault="001764D8" w:rsidP="001764D8">
            <w:pPr>
              <w:jc w:val="center"/>
              <w:rPr>
                <w:rFonts w:ascii="Arial" w:hAnsi="Arial" w:cs="Arial"/>
                <w:b/>
                <w:sz w:val="16"/>
                <w:szCs w:val="16"/>
              </w:rPr>
            </w:pPr>
          </w:p>
        </w:tc>
        <w:tc>
          <w:tcPr>
            <w:tcW w:w="3544" w:type="dxa"/>
            <w:vMerge/>
            <w:vAlign w:val="center"/>
          </w:tcPr>
          <w:p w14:paraId="4107C7D6" w14:textId="77777777" w:rsidR="001764D8" w:rsidRDefault="001764D8" w:rsidP="001764D8">
            <w:pPr>
              <w:rPr>
                <w:rFonts w:ascii="Arial" w:hAnsi="Arial" w:cs="Arial"/>
                <w:sz w:val="20"/>
                <w:szCs w:val="20"/>
              </w:rPr>
            </w:pPr>
          </w:p>
        </w:tc>
        <w:tc>
          <w:tcPr>
            <w:tcW w:w="2268" w:type="dxa"/>
            <w:vMerge/>
          </w:tcPr>
          <w:p w14:paraId="628A38C1" w14:textId="77777777" w:rsidR="001764D8" w:rsidRPr="00DF2714" w:rsidRDefault="001764D8" w:rsidP="001764D8">
            <w:pPr>
              <w:rPr>
                <w:rFonts w:ascii="Arial" w:hAnsi="Arial" w:cs="Arial"/>
                <w:sz w:val="16"/>
                <w:szCs w:val="16"/>
              </w:rPr>
            </w:pPr>
          </w:p>
        </w:tc>
      </w:tr>
      <w:tr w:rsidR="001764D8" w:rsidRPr="00E545BD" w14:paraId="573A1D86" w14:textId="77777777" w:rsidTr="70FD56E3">
        <w:tc>
          <w:tcPr>
            <w:tcW w:w="704" w:type="dxa"/>
            <w:vMerge/>
            <w:vAlign w:val="center"/>
          </w:tcPr>
          <w:p w14:paraId="5ECA67B1" w14:textId="77777777" w:rsidR="001764D8" w:rsidRPr="00E545BD" w:rsidRDefault="001764D8" w:rsidP="001764D8">
            <w:pPr>
              <w:jc w:val="center"/>
              <w:rPr>
                <w:rFonts w:ascii="Arial" w:hAnsi="Arial" w:cs="Arial"/>
                <w:b/>
                <w:sz w:val="20"/>
                <w:szCs w:val="20"/>
              </w:rPr>
            </w:pPr>
          </w:p>
        </w:tc>
        <w:tc>
          <w:tcPr>
            <w:tcW w:w="1814" w:type="dxa"/>
            <w:vMerge/>
            <w:vAlign w:val="center"/>
          </w:tcPr>
          <w:p w14:paraId="15F8CA8B" w14:textId="77777777" w:rsidR="001764D8" w:rsidRPr="00E545BD" w:rsidRDefault="001764D8" w:rsidP="001764D8">
            <w:pPr>
              <w:jc w:val="center"/>
              <w:rPr>
                <w:rFonts w:ascii="Arial" w:hAnsi="Arial" w:cs="Arial"/>
                <w:b/>
                <w:sz w:val="20"/>
                <w:szCs w:val="20"/>
              </w:rPr>
            </w:pPr>
          </w:p>
        </w:tc>
        <w:tc>
          <w:tcPr>
            <w:tcW w:w="4678" w:type="dxa"/>
            <w:shd w:val="clear" w:color="auto" w:fill="D9D9D9" w:themeFill="background1" w:themeFillShade="D9"/>
            <w:vAlign w:val="bottom"/>
          </w:tcPr>
          <w:p w14:paraId="047EF6CA" w14:textId="77777777" w:rsidR="001764D8" w:rsidRPr="00D807F3" w:rsidRDefault="001764D8" w:rsidP="001764D8">
            <w:pPr>
              <w:rPr>
                <w:rFonts w:ascii="Arial" w:hAnsi="Arial" w:cs="Arial"/>
                <w:b/>
              </w:rPr>
            </w:pPr>
            <w:r w:rsidRPr="00D807F3">
              <w:rPr>
                <w:rFonts w:ascii="Wingdings" w:eastAsia="Wingdings" w:hAnsi="Wingdings" w:cs="Wingdings"/>
              </w:rPr>
              <w:t>þ</w:t>
            </w:r>
            <w:r>
              <w:rPr>
                <w:rFonts w:ascii="Arial" w:hAnsi="Arial" w:cs="Arial"/>
              </w:rPr>
              <w:t xml:space="preserve"> </w:t>
            </w:r>
            <w:r w:rsidRPr="00C331A2">
              <w:rPr>
                <w:rFonts w:ascii="Arial" w:hAnsi="Arial" w:cs="Arial"/>
                <w:b/>
                <w:sz w:val="16"/>
                <w:szCs w:val="16"/>
                <w:highlight w:val="yellow"/>
              </w:rPr>
              <w:t>tick where applicable</w:t>
            </w:r>
            <w:r>
              <w:rPr>
                <w:rFonts w:ascii="Arial" w:hAnsi="Arial" w:cs="Arial"/>
              </w:rPr>
              <w:t xml:space="preserve"> </w:t>
            </w:r>
          </w:p>
        </w:tc>
        <w:tc>
          <w:tcPr>
            <w:tcW w:w="1276" w:type="dxa"/>
            <w:shd w:val="clear" w:color="auto" w:fill="D9D9D9" w:themeFill="background1" w:themeFillShade="D9"/>
            <w:vAlign w:val="center"/>
          </w:tcPr>
          <w:p w14:paraId="15CE5104" w14:textId="77777777" w:rsidR="001764D8" w:rsidRPr="00D807F3" w:rsidRDefault="001764D8" w:rsidP="001764D8">
            <w:pPr>
              <w:jc w:val="center"/>
              <w:rPr>
                <w:rFonts w:ascii="Arial" w:hAnsi="Arial" w:cs="Arial"/>
                <w:b/>
              </w:rPr>
            </w:pPr>
            <w:r w:rsidRPr="00D807F3">
              <w:rPr>
                <w:rFonts w:ascii="Wingdings" w:eastAsia="Wingdings" w:hAnsi="Wingdings" w:cs="Wingdings"/>
              </w:rPr>
              <w:t>þ</w:t>
            </w:r>
          </w:p>
        </w:tc>
        <w:tc>
          <w:tcPr>
            <w:tcW w:w="1275" w:type="dxa"/>
            <w:shd w:val="clear" w:color="auto" w:fill="D9D9D9" w:themeFill="background1" w:themeFillShade="D9"/>
            <w:vAlign w:val="center"/>
          </w:tcPr>
          <w:p w14:paraId="2706D1AF" w14:textId="77777777" w:rsidR="001764D8" w:rsidRPr="00D807F3" w:rsidRDefault="001764D8" w:rsidP="001764D8">
            <w:pPr>
              <w:jc w:val="center"/>
              <w:rPr>
                <w:rFonts w:ascii="Arial" w:hAnsi="Arial" w:cs="Arial"/>
                <w:b/>
              </w:rPr>
            </w:pPr>
            <w:r w:rsidRPr="00D807F3">
              <w:rPr>
                <w:rFonts w:ascii="Wingdings" w:eastAsia="Wingdings" w:hAnsi="Wingdings" w:cs="Wingdings"/>
              </w:rPr>
              <w:t>þ</w:t>
            </w:r>
          </w:p>
        </w:tc>
        <w:tc>
          <w:tcPr>
            <w:tcW w:w="3544" w:type="dxa"/>
            <w:vMerge/>
            <w:vAlign w:val="center"/>
          </w:tcPr>
          <w:p w14:paraId="4BA6E823" w14:textId="77777777" w:rsidR="001764D8" w:rsidRDefault="001764D8" w:rsidP="001764D8">
            <w:pPr>
              <w:rPr>
                <w:rFonts w:ascii="Arial" w:hAnsi="Arial" w:cs="Arial"/>
                <w:sz w:val="20"/>
                <w:szCs w:val="20"/>
              </w:rPr>
            </w:pPr>
          </w:p>
        </w:tc>
        <w:tc>
          <w:tcPr>
            <w:tcW w:w="2268" w:type="dxa"/>
            <w:vMerge/>
          </w:tcPr>
          <w:p w14:paraId="5D245E14" w14:textId="77777777" w:rsidR="001764D8" w:rsidRPr="00DF2714" w:rsidRDefault="001764D8" w:rsidP="001764D8">
            <w:pPr>
              <w:rPr>
                <w:rFonts w:ascii="Arial" w:hAnsi="Arial" w:cs="Arial"/>
                <w:sz w:val="16"/>
                <w:szCs w:val="16"/>
              </w:rPr>
            </w:pPr>
          </w:p>
        </w:tc>
      </w:tr>
      <w:tr w:rsidR="001764D8" w:rsidRPr="00E545BD" w14:paraId="6C9FF7FD" w14:textId="77777777" w:rsidTr="70FD56E3">
        <w:tc>
          <w:tcPr>
            <w:tcW w:w="704" w:type="dxa"/>
          </w:tcPr>
          <w:p w14:paraId="662A4A84" w14:textId="77777777" w:rsidR="001764D8" w:rsidRPr="00E545BD" w:rsidRDefault="001764D8" w:rsidP="001764D8">
            <w:pPr>
              <w:jc w:val="center"/>
              <w:rPr>
                <w:rFonts w:ascii="Arial" w:hAnsi="Arial" w:cs="Arial"/>
                <w:b/>
                <w:sz w:val="20"/>
                <w:szCs w:val="20"/>
              </w:rPr>
            </w:pPr>
          </w:p>
        </w:tc>
        <w:tc>
          <w:tcPr>
            <w:tcW w:w="1814" w:type="dxa"/>
          </w:tcPr>
          <w:p w14:paraId="7F799446" w14:textId="208C51B2" w:rsidR="001764D8" w:rsidRDefault="001764D8" w:rsidP="001764D8">
            <w:pPr>
              <w:rPr>
                <w:rFonts w:ascii="Arial" w:hAnsi="Arial" w:cs="Arial"/>
                <w:sz w:val="20"/>
                <w:szCs w:val="20"/>
              </w:rPr>
            </w:pPr>
            <w:r>
              <w:rPr>
                <w:rFonts w:ascii="Arial" w:hAnsi="Arial" w:cs="Arial"/>
                <w:sz w:val="20"/>
                <w:szCs w:val="20"/>
              </w:rPr>
              <w:t xml:space="preserve">Pinch points/ crowd intensity </w:t>
            </w:r>
          </w:p>
        </w:tc>
        <w:tc>
          <w:tcPr>
            <w:tcW w:w="4678" w:type="dxa"/>
          </w:tcPr>
          <w:p w14:paraId="763A37F7" w14:textId="4226E4BE"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5E2B8D">
              <w:rPr>
                <w:rFonts w:ascii="Arial" w:hAnsi="Arial" w:cs="Arial"/>
                <w:sz w:val="20"/>
                <w:szCs w:val="20"/>
              </w:rPr>
              <w:t>Assess situation if the area becomes overly crowded</w:t>
            </w:r>
          </w:p>
        </w:tc>
        <w:tc>
          <w:tcPr>
            <w:tcW w:w="1276" w:type="dxa"/>
          </w:tcPr>
          <w:p w14:paraId="69222703"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5E3F7DB2"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3281E65C" w14:textId="44C60D2D" w:rsidR="001764D8" w:rsidRPr="00D807F3" w:rsidRDefault="001764D8" w:rsidP="001764D8">
            <w:pPr>
              <w:rPr>
                <w:rFonts w:ascii="Arial" w:hAnsi="Arial" w:cs="Arial"/>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7CF44652"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423AA2DD" w14:textId="77777777" w:rsidR="001764D8" w:rsidRPr="00777822" w:rsidRDefault="001764D8" w:rsidP="001764D8">
            <w:pPr>
              <w:rPr>
                <w:rFonts w:ascii="Arial" w:hAnsi="Arial" w:cs="Arial"/>
                <w:sz w:val="19"/>
                <w:szCs w:val="19"/>
              </w:rPr>
            </w:pPr>
            <w:r w:rsidRPr="00D807F3">
              <w:rPr>
                <w:rFonts w:ascii="Wingdings" w:eastAsia="Wingdings" w:hAnsi="Wingdings" w:cs="Wingdings"/>
              </w:rPr>
              <w:t>þ</w:t>
            </w:r>
            <w:r>
              <w:rPr>
                <w:rFonts w:ascii="Arial" w:hAnsi="Arial" w:cs="Arial"/>
              </w:rPr>
              <w:t xml:space="preserve"> </w:t>
            </w:r>
            <w:r w:rsidRPr="00777822">
              <w:rPr>
                <w:rFonts w:ascii="Arial" w:hAnsi="Arial" w:cs="Arial"/>
                <w:sz w:val="19"/>
                <w:szCs w:val="19"/>
              </w:rPr>
              <w:t>Moderate</w:t>
            </w:r>
          </w:p>
          <w:p w14:paraId="5E86C17D"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Major</w:t>
            </w:r>
          </w:p>
          <w:p w14:paraId="3C6F12FE" w14:textId="77777777" w:rsidR="001764D8" w:rsidRPr="00D807F3" w:rsidRDefault="001764D8" w:rsidP="001764D8">
            <w:pPr>
              <w:rPr>
                <w:rFonts w:ascii="Arial" w:hAnsi="Arial" w:cs="Arial"/>
              </w:rPr>
            </w:pPr>
          </w:p>
        </w:tc>
        <w:tc>
          <w:tcPr>
            <w:tcW w:w="3544" w:type="dxa"/>
          </w:tcPr>
          <w:p w14:paraId="72B9C401"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4D08E0">
              <w:rPr>
                <w:rFonts w:ascii="Arial" w:hAnsi="Arial" w:cs="Arial"/>
                <w:sz w:val="20"/>
                <w:szCs w:val="20"/>
              </w:rPr>
              <w:t>Proactive inspections/monitoring</w:t>
            </w:r>
          </w:p>
          <w:p w14:paraId="5BA15445" w14:textId="77777777" w:rsidR="001764D8" w:rsidRDefault="001764D8" w:rsidP="001764D8">
            <w:pPr>
              <w:tabs>
                <w:tab w:val="left" w:pos="930"/>
              </w:tabs>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Event space clearances to ensure free flowing footfall</w:t>
            </w:r>
          </w:p>
          <w:p w14:paraId="572AC949" w14:textId="77777777" w:rsidR="001764D8" w:rsidRDefault="001764D8" w:rsidP="001764D8">
            <w:pPr>
              <w:tabs>
                <w:tab w:val="left" w:pos="930"/>
              </w:tabs>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Several easily identifiable and briefed stewards on-site to manage local overcrowding and flag</w:t>
            </w:r>
            <w:r>
              <w:rPr>
                <w:rFonts w:ascii="Arial" w:hAnsi="Arial" w:cs="Arial"/>
              </w:rPr>
              <w:t xml:space="preserve"> </w:t>
            </w:r>
            <w:r>
              <w:rPr>
                <w:rFonts w:ascii="Arial" w:hAnsi="Arial" w:cs="Arial"/>
                <w:sz w:val="20"/>
                <w:szCs w:val="20"/>
              </w:rPr>
              <w:t>any indications of bad temper or excitement</w:t>
            </w:r>
          </w:p>
          <w:p w14:paraId="1F78D6C7" w14:textId="77777777" w:rsidR="001764D8" w:rsidRDefault="001764D8" w:rsidP="001764D8">
            <w:pPr>
              <w:tabs>
                <w:tab w:val="left" w:pos="930"/>
              </w:tabs>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Open channels of communication with local police</w:t>
            </w:r>
          </w:p>
          <w:p w14:paraId="79D4614A" w14:textId="77777777" w:rsidR="001764D8" w:rsidRDefault="001764D8" w:rsidP="001764D8">
            <w:pPr>
              <w:tabs>
                <w:tab w:val="left" w:pos="930"/>
              </w:tabs>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All steward mobiles charged </w:t>
            </w:r>
          </w:p>
          <w:p w14:paraId="4D3A903A" w14:textId="77777777" w:rsidR="001764D8" w:rsidRDefault="001764D8" w:rsidP="001764D8">
            <w:pPr>
              <w:tabs>
                <w:tab w:val="left" w:pos="930"/>
              </w:tabs>
              <w:rPr>
                <w:rFonts w:ascii="Arial" w:hAnsi="Arial" w:cs="Arial"/>
                <w:sz w:val="20"/>
                <w:szCs w:val="20"/>
              </w:rPr>
            </w:pPr>
          </w:p>
          <w:p w14:paraId="0C385D43" w14:textId="77777777" w:rsidR="001764D8" w:rsidRDefault="001764D8" w:rsidP="001764D8">
            <w:pPr>
              <w:rPr>
                <w:rFonts w:ascii="Arial" w:hAnsi="Arial" w:cs="Arial"/>
                <w:sz w:val="20"/>
                <w:szCs w:val="20"/>
              </w:rPr>
            </w:pPr>
          </w:p>
        </w:tc>
        <w:tc>
          <w:tcPr>
            <w:tcW w:w="2268" w:type="dxa"/>
          </w:tcPr>
          <w:p w14:paraId="63A53B48" w14:textId="77777777" w:rsidR="001764D8" w:rsidRDefault="001764D8" w:rsidP="001764D8">
            <w:pPr>
              <w:rPr>
                <w:rFonts w:ascii="Arial" w:hAnsi="Arial" w:cs="Arial"/>
                <w:sz w:val="16"/>
                <w:szCs w:val="16"/>
              </w:rPr>
            </w:pPr>
          </w:p>
          <w:p w14:paraId="695E95A6" w14:textId="54E02C78" w:rsidR="001764D8" w:rsidRPr="00DF2714" w:rsidRDefault="001764D8" w:rsidP="001764D8">
            <w:pPr>
              <w:rPr>
                <w:rFonts w:ascii="Arial" w:hAnsi="Arial" w:cs="Arial"/>
                <w:sz w:val="16"/>
                <w:szCs w:val="16"/>
              </w:rPr>
            </w:pPr>
            <w:r>
              <w:rPr>
                <w:rFonts w:ascii="Arial" w:hAnsi="Arial" w:cs="Arial"/>
                <w:sz w:val="16"/>
                <w:szCs w:val="16"/>
              </w:rPr>
              <w:t xml:space="preserve">Event organisers should </w:t>
            </w:r>
            <w:proofErr w:type="gramStart"/>
            <w:r>
              <w:rPr>
                <w:rFonts w:ascii="Arial" w:hAnsi="Arial" w:cs="Arial"/>
                <w:sz w:val="16"/>
                <w:szCs w:val="16"/>
              </w:rPr>
              <w:t>make an effort</w:t>
            </w:r>
            <w:proofErr w:type="gramEnd"/>
            <w:r>
              <w:rPr>
                <w:rFonts w:ascii="Arial" w:hAnsi="Arial" w:cs="Arial"/>
                <w:sz w:val="16"/>
                <w:szCs w:val="16"/>
              </w:rPr>
              <w:t xml:space="preserve"> to quantify NFU member event attendance beforehand. </w:t>
            </w:r>
          </w:p>
        </w:tc>
      </w:tr>
      <w:tr w:rsidR="001764D8" w:rsidRPr="00E545BD" w14:paraId="5644F5F1" w14:textId="77777777" w:rsidTr="70FD56E3">
        <w:tc>
          <w:tcPr>
            <w:tcW w:w="704" w:type="dxa"/>
          </w:tcPr>
          <w:p w14:paraId="78BAE0D9" w14:textId="601D23FA" w:rsidR="001764D8" w:rsidRPr="00E545BD" w:rsidRDefault="001764D8" w:rsidP="001764D8">
            <w:pPr>
              <w:jc w:val="center"/>
              <w:rPr>
                <w:rFonts w:ascii="Arial" w:hAnsi="Arial" w:cs="Arial"/>
                <w:b/>
                <w:sz w:val="20"/>
                <w:szCs w:val="20"/>
              </w:rPr>
            </w:pPr>
            <w:r w:rsidRPr="00E545BD">
              <w:rPr>
                <w:rFonts w:ascii="Wingdings" w:eastAsia="Wingdings" w:hAnsi="Wingdings" w:cs="Wingdings"/>
                <w:b/>
                <w:sz w:val="20"/>
                <w:szCs w:val="20"/>
              </w:rPr>
              <w:t>ü</w:t>
            </w:r>
          </w:p>
        </w:tc>
        <w:tc>
          <w:tcPr>
            <w:tcW w:w="1814" w:type="dxa"/>
          </w:tcPr>
          <w:p w14:paraId="3450E389" w14:textId="58FA10B9" w:rsidR="001764D8" w:rsidRDefault="001764D8" w:rsidP="001764D8">
            <w:pPr>
              <w:rPr>
                <w:rFonts w:ascii="Arial" w:hAnsi="Arial" w:cs="Arial"/>
                <w:sz w:val="20"/>
                <w:szCs w:val="20"/>
              </w:rPr>
            </w:pPr>
            <w:r>
              <w:rPr>
                <w:rFonts w:ascii="Arial" w:hAnsi="Arial" w:cs="Arial"/>
                <w:sz w:val="20"/>
                <w:szCs w:val="20"/>
              </w:rPr>
              <w:t xml:space="preserve">Verbal/physical abuse from visitors </w:t>
            </w:r>
          </w:p>
        </w:tc>
        <w:tc>
          <w:tcPr>
            <w:tcW w:w="4678" w:type="dxa"/>
          </w:tcPr>
          <w:p w14:paraId="0C60806C"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All past protest activity has been organised and peaceful </w:t>
            </w:r>
          </w:p>
          <w:p w14:paraId="6D2B6255"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Site security in place </w:t>
            </w:r>
          </w:p>
          <w:p w14:paraId="1E35DE9B" w14:textId="34685270"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2 people in attendance at any one time </w:t>
            </w:r>
          </w:p>
        </w:tc>
        <w:tc>
          <w:tcPr>
            <w:tcW w:w="1276" w:type="dxa"/>
          </w:tcPr>
          <w:p w14:paraId="212F5A65"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30ABA803"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13A9A000" w14:textId="44595454" w:rsidR="001764D8" w:rsidRPr="00D807F3" w:rsidRDefault="001764D8" w:rsidP="001764D8">
            <w:pPr>
              <w:rPr>
                <w:rFonts w:ascii="Arial" w:hAnsi="Arial" w:cs="Arial"/>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3205012B"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Minor </w:t>
            </w:r>
          </w:p>
          <w:p w14:paraId="050AA29F"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6D6BE29C" w14:textId="040D52A1" w:rsidR="001764D8" w:rsidRPr="00D807F3" w:rsidRDefault="001764D8" w:rsidP="001764D8">
            <w:pPr>
              <w:rPr>
                <w:rFonts w:ascii="Arial" w:hAnsi="Arial" w:cs="Arial"/>
              </w:rPr>
            </w:pPr>
            <w:r>
              <w:rPr>
                <w:rFonts w:ascii="Wingdings" w:eastAsia="Wingdings" w:hAnsi="Wingdings" w:cs="Wingdings"/>
                <w:sz w:val="20"/>
                <w:szCs w:val="20"/>
              </w:rPr>
              <w:t>o</w:t>
            </w:r>
            <w:r>
              <w:rPr>
                <w:rFonts w:ascii="Arial" w:hAnsi="Arial" w:cs="Arial"/>
                <w:sz w:val="20"/>
                <w:szCs w:val="20"/>
              </w:rPr>
              <w:t xml:space="preserve"> Major</w:t>
            </w:r>
          </w:p>
        </w:tc>
        <w:tc>
          <w:tcPr>
            <w:tcW w:w="3544" w:type="dxa"/>
          </w:tcPr>
          <w:p w14:paraId="0E27AC0E"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All staff </w:t>
            </w:r>
            <w:proofErr w:type="gramStart"/>
            <w:r>
              <w:rPr>
                <w:rFonts w:ascii="Arial" w:hAnsi="Arial" w:cs="Arial"/>
                <w:sz w:val="20"/>
                <w:szCs w:val="20"/>
              </w:rPr>
              <w:t>present</w:t>
            </w:r>
            <w:proofErr w:type="gramEnd"/>
            <w:r>
              <w:rPr>
                <w:rFonts w:ascii="Arial" w:hAnsi="Arial" w:cs="Arial"/>
                <w:sz w:val="20"/>
                <w:szCs w:val="20"/>
              </w:rPr>
              <w:t xml:space="preserve"> are aware of site security procedures. Withdraw to safe area.</w:t>
            </w:r>
          </w:p>
          <w:p w14:paraId="5EE166DE" w14:textId="2300461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Local police briefed on previous protestor behaviour</w:t>
            </w:r>
          </w:p>
        </w:tc>
        <w:tc>
          <w:tcPr>
            <w:tcW w:w="2268" w:type="dxa"/>
          </w:tcPr>
          <w:p w14:paraId="5C8DB240" w14:textId="77777777" w:rsidR="001764D8" w:rsidRDefault="001764D8" w:rsidP="001764D8">
            <w:pPr>
              <w:rPr>
                <w:rFonts w:ascii="Arial" w:hAnsi="Arial" w:cs="Arial"/>
                <w:sz w:val="16"/>
                <w:szCs w:val="16"/>
              </w:rPr>
            </w:pPr>
            <w:r w:rsidRPr="00DF2714">
              <w:rPr>
                <w:rFonts w:ascii="Arial" w:hAnsi="Arial" w:cs="Arial"/>
                <w:sz w:val="16"/>
                <w:szCs w:val="16"/>
              </w:rPr>
              <w:t xml:space="preserve">If you are aware of local concerns/protestors </w:t>
            </w:r>
            <w:r>
              <w:rPr>
                <w:rFonts w:ascii="Arial" w:hAnsi="Arial" w:cs="Arial"/>
                <w:sz w:val="16"/>
                <w:szCs w:val="16"/>
              </w:rPr>
              <w:t xml:space="preserve">brief site security </w:t>
            </w:r>
            <w:proofErr w:type="gramStart"/>
            <w:r>
              <w:rPr>
                <w:rFonts w:ascii="Arial" w:hAnsi="Arial" w:cs="Arial"/>
                <w:sz w:val="16"/>
                <w:szCs w:val="16"/>
              </w:rPr>
              <w:t xml:space="preserve">before </w:t>
            </w:r>
            <w:r w:rsidRPr="00DF2714">
              <w:rPr>
                <w:rFonts w:ascii="Arial" w:hAnsi="Arial" w:cs="Arial"/>
                <w:sz w:val="16"/>
                <w:szCs w:val="16"/>
              </w:rPr>
              <w:t xml:space="preserve"> the</w:t>
            </w:r>
            <w:proofErr w:type="gramEnd"/>
            <w:r w:rsidRPr="00DF2714">
              <w:rPr>
                <w:rFonts w:ascii="Arial" w:hAnsi="Arial" w:cs="Arial"/>
                <w:sz w:val="16"/>
                <w:szCs w:val="16"/>
              </w:rPr>
              <w:t xml:space="preserve"> event</w:t>
            </w:r>
            <w:r>
              <w:rPr>
                <w:rFonts w:ascii="Arial" w:hAnsi="Arial" w:cs="Arial"/>
                <w:sz w:val="16"/>
                <w:szCs w:val="16"/>
              </w:rPr>
              <w:t xml:space="preserve">.  </w:t>
            </w:r>
          </w:p>
          <w:p w14:paraId="42FC2F8B" w14:textId="77777777" w:rsidR="001764D8" w:rsidRPr="00C00F8A" w:rsidRDefault="001764D8" w:rsidP="001764D8">
            <w:pPr>
              <w:rPr>
                <w:rFonts w:ascii="Arial" w:hAnsi="Arial" w:cs="Arial"/>
                <w:sz w:val="12"/>
                <w:szCs w:val="12"/>
              </w:rPr>
            </w:pPr>
          </w:p>
          <w:p w14:paraId="5FB8CFB8" w14:textId="77777777" w:rsidR="001764D8" w:rsidRDefault="001764D8" w:rsidP="001764D8">
            <w:pPr>
              <w:rPr>
                <w:rFonts w:ascii="Arial" w:hAnsi="Arial" w:cs="Arial"/>
                <w:sz w:val="16"/>
                <w:szCs w:val="16"/>
              </w:rPr>
            </w:pPr>
            <w:r>
              <w:rPr>
                <w:rFonts w:ascii="Arial" w:hAnsi="Arial" w:cs="Arial"/>
                <w:sz w:val="16"/>
                <w:szCs w:val="16"/>
              </w:rPr>
              <w:t xml:space="preserve">If there is a risk of extreme protests – for example blockading or withholding a supply – are not endorsed by the NFU and should NOT form any part of an NFU event. </w:t>
            </w:r>
          </w:p>
          <w:p w14:paraId="5005B915" w14:textId="77777777" w:rsidR="001764D8" w:rsidRPr="00C00F8A" w:rsidRDefault="001764D8" w:rsidP="001764D8">
            <w:pPr>
              <w:rPr>
                <w:rFonts w:ascii="Arial" w:hAnsi="Arial" w:cs="Arial"/>
                <w:sz w:val="12"/>
                <w:szCs w:val="12"/>
              </w:rPr>
            </w:pPr>
          </w:p>
          <w:p w14:paraId="069A4269" w14:textId="77777777" w:rsidR="001764D8" w:rsidRDefault="001764D8" w:rsidP="001764D8">
            <w:pPr>
              <w:rPr>
                <w:rFonts w:ascii="Arial" w:hAnsi="Arial" w:cs="Arial"/>
                <w:sz w:val="16"/>
                <w:szCs w:val="16"/>
              </w:rPr>
            </w:pPr>
            <w:r>
              <w:rPr>
                <w:rFonts w:ascii="Arial" w:hAnsi="Arial" w:cs="Arial"/>
                <w:sz w:val="16"/>
                <w:szCs w:val="16"/>
              </w:rPr>
              <w:t xml:space="preserve">Keep local authorities / police well informed regarding your event. If they do not give permission, do not go ahead. </w:t>
            </w:r>
          </w:p>
          <w:p w14:paraId="66F25935" w14:textId="77777777" w:rsidR="001764D8" w:rsidRPr="00C00F8A" w:rsidRDefault="001764D8" w:rsidP="001764D8">
            <w:pPr>
              <w:rPr>
                <w:rFonts w:ascii="Arial" w:hAnsi="Arial" w:cs="Arial"/>
                <w:sz w:val="12"/>
                <w:szCs w:val="12"/>
              </w:rPr>
            </w:pPr>
          </w:p>
          <w:p w14:paraId="7A5546C1" w14:textId="77777777" w:rsidR="001764D8" w:rsidRDefault="001764D8" w:rsidP="001764D8">
            <w:pPr>
              <w:rPr>
                <w:rFonts w:ascii="Arial" w:hAnsi="Arial" w:cs="Arial"/>
                <w:sz w:val="16"/>
                <w:szCs w:val="16"/>
              </w:rPr>
            </w:pPr>
            <w:r>
              <w:rPr>
                <w:rFonts w:ascii="Arial" w:hAnsi="Arial" w:cs="Arial"/>
                <w:sz w:val="16"/>
                <w:szCs w:val="16"/>
              </w:rPr>
              <w:t xml:space="preserve">Report any incidents to your Line Managers so these are communicated widely, briefing other areas if relevant.  </w:t>
            </w:r>
          </w:p>
          <w:p w14:paraId="348847A9" w14:textId="77777777" w:rsidR="001764D8" w:rsidRPr="00C00F8A" w:rsidRDefault="001764D8" w:rsidP="001764D8">
            <w:pPr>
              <w:rPr>
                <w:rFonts w:ascii="Arial" w:hAnsi="Arial" w:cs="Arial"/>
                <w:sz w:val="12"/>
                <w:szCs w:val="12"/>
              </w:rPr>
            </w:pPr>
          </w:p>
          <w:p w14:paraId="6B31E773" w14:textId="77777777" w:rsidR="001764D8" w:rsidRDefault="001764D8" w:rsidP="001764D8">
            <w:pPr>
              <w:rPr>
                <w:rFonts w:ascii="Arial" w:hAnsi="Arial" w:cs="Arial"/>
                <w:sz w:val="16"/>
                <w:szCs w:val="16"/>
              </w:rPr>
            </w:pPr>
            <w:r>
              <w:rPr>
                <w:rFonts w:ascii="Arial" w:hAnsi="Arial" w:cs="Arial"/>
                <w:sz w:val="16"/>
                <w:szCs w:val="16"/>
              </w:rPr>
              <w:t xml:space="preserve">Report any emergencies to 999 immediately. </w:t>
            </w:r>
          </w:p>
          <w:p w14:paraId="72AB3BDE" w14:textId="77777777" w:rsidR="001764D8" w:rsidRDefault="001764D8" w:rsidP="001764D8">
            <w:pPr>
              <w:rPr>
                <w:rFonts w:ascii="Arial" w:hAnsi="Arial" w:cs="Arial"/>
                <w:sz w:val="16"/>
                <w:szCs w:val="16"/>
              </w:rPr>
            </w:pPr>
          </w:p>
          <w:p w14:paraId="08343795" w14:textId="77777777" w:rsidR="001764D8" w:rsidRPr="00DF2714" w:rsidRDefault="001764D8" w:rsidP="001764D8">
            <w:pPr>
              <w:rPr>
                <w:rFonts w:ascii="Arial" w:hAnsi="Arial" w:cs="Arial"/>
                <w:sz w:val="16"/>
                <w:szCs w:val="16"/>
              </w:rPr>
            </w:pPr>
          </w:p>
        </w:tc>
      </w:tr>
      <w:tr w:rsidR="009641BA" w:rsidRPr="00E545BD" w14:paraId="007DAD84" w14:textId="77777777" w:rsidTr="70FD56E3">
        <w:tc>
          <w:tcPr>
            <w:tcW w:w="704" w:type="dxa"/>
            <w:vMerge w:val="restart"/>
            <w:shd w:val="clear" w:color="auto" w:fill="D9D9D9" w:themeFill="background1" w:themeFillShade="D9"/>
            <w:vAlign w:val="center"/>
          </w:tcPr>
          <w:p w14:paraId="6C8676DD" w14:textId="77777777" w:rsidR="009641BA" w:rsidRPr="00E545BD" w:rsidRDefault="009641BA" w:rsidP="001764D8">
            <w:pPr>
              <w:jc w:val="center"/>
              <w:rPr>
                <w:rFonts w:ascii="Arial" w:hAnsi="Arial" w:cs="Arial"/>
                <w:b/>
                <w:sz w:val="20"/>
                <w:szCs w:val="20"/>
              </w:rPr>
            </w:pPr>
            <w:r>
              <w:rPr>
                <w:rFonts w:ascii="Arial" w:hAnsi="Arial" w:cs="Arial"/>
                <w:sz w:val="20"/>
                <w:szCs w:val="20"/>
              </w:rPr>
              <w:lastRenderedPageBreak/>
              <w:t xml:space="preserve"> </w:t>
            </w:r>
            <w:r w:rsidRPr="00E545BD">
              <w:rPr>
                <w:rFonts w:ascii="Wingdings" w:eastAsia="Wingdings" w:hAnsi="Wingdings" w:cs="Wingdings"/>
                <w:b/>
                <w:sz w:val="20"/>
                <w:szCs w:val="20"/>
              </w:rPr>
              <w:t>ü</w:t>
            </w:r>
          </w:p>
          <w:p w14:paraId="7D8AE81B" w14:textId="77777777" w:rsidR="009641BA" w:rsidRPr="009641BA" w:rsidRDefault="009641BA" w:rsidP="001764D8">
            <w:pPr>
              <w:jc w:val="center"/>
              <w:rPr>
                <w:rFonts w:ascii="Arial" w:hAnsi="Arial" w:cs="Arial"/>
                <w:b/>
                <w:sz w:val="16"/>
                <w:szCs w:val="16"/>
              </w:rPr>
            </w:pPr>
          </w:p>
          <w:p w14:paraId="54F73C55" w14:textId="77777777" w:rsidR="009641BA" w:rsidRPr="00E545BD" w:rsidRDefault="009641BA" w:rsidP="001764D8">
            <w:pPr>
              <w:jc w:val="center"/>
              <w:rPr>
                <w:rFonts w:ascii="Arial" w:hAnsi="Arial" w:cs="Arial"/>
                <w:b/>
                <w:sz w:val="20"/>
                <w:szCs w:val="20"/>
              </w:rPr>
            </w:pPr>
            <w:r w:rsidRPr="00E545BD">
              <w:rPr>
                <w:rFonts w:ascii="Arial" w:hAnsi="Arial" w:cs="Arial"/>
                <w:b/>
                <w:sz w:val="20"/>
                <w:szCs w:val="20"/>
              </w:rPr>
              <w:t>Or</w:t>
            </w:r>
          </w:p>
          <w:p w14:paraId="2BD271B5" w14:textId="77777777" w:rsidR="009641BA" w:rsidRPr="009641BA" w:rsidRDefault="009641BA" w:rsidP="001764D8">
            <w:pPr>
              <w:jc w:val="center"/>
              <w:rPr>
                <w:rFonts w:ascii="Arial" w:hAnsi="Arial" w:cs="Arial"/>
                <w:b/>
                <w:sz w:val="16"/>
                <w:szCs w:val="16"/>
              </w:rPr>
            </w:pPr>
          </w:p>
          <w:p w14:paraId="59293FA2" w14:textId="4360E4A7" w:rsidR="009641BA" w:rsidRPr="00E545BD" w:rsidRDefault="009641BA" w:rsidP="001764D8">
            <w:pPr>
              <w:jc w:val="center"/>
              <w:rPr>
                <w:rFonts w:ascii="Arial" w:hAnsi="Arial" w:cs="Arial"/>
                <w:b/>
                <w:sz w:val="20"/>
                <w:szCs w:val="20"/>
              </w:rPr>
            </w:pPr>
            <w:r w:rsidRPr="00E545BD">
              <w:rPr>
                <w:rFonts w:ascii="Arial" w:hAnsi="Arial" w:cs="Arial"/>
                <w:b/>
                <w:sz w:val="20"/>
                <w:szCs w:val="20"/>
              </w:rPr>
              <w:t>N/A</w:t>
            </w:r>
          </w:p>
        </w:tc>
        <w:tc>
          <w:tcPr>
            <w:tcW w:w="1814" w:type="dxa"/>
            <w:vMerge w:val="restart"/>
            <w:shd w:val="clear" w:color="auto" w:fill="D9D9D9" w:themeFill="background1" w:themeFillShade="D9"/>
            <w:vAlign w:val="center"/>
          </w:tcPr>
          <w:p w14:paraId="1E7B1779" w14:textId="7730A179" w:rsidR="009641BA" w:rsidRDefault="009641BA" w:rsidP="009641BA">
            <w:pPr>
              <w:jc w:val="center"/>
              <w:rPr>
                <w:rFonts w:ascii="Arial" w:hAnsi="Arial" w:cs="Arial"/>
                <w:sz w:val="20"/>
                <w:szCs w:val="20"/>
              </w:rPr>
            </w:pPr>
            <w:r w:rsidRPr="00E545BD">
              <w:rPr>
                <w:rFonts w:ascii="Arial" w:hAnsi="Arial" w:cs="Arial"/>
                <w:b/>
                <w:sz w:val="20"/>
                <w:szCs w:val="20"/>
              </w:rPr>
              <w:t>Hazard description</w:t>
            </w:r>
          </w:p>
        </w:tc>
        <w:tc>
          <w:tcPr>
            <w:tcW w:w="4678" w:type="dxa"/>
            <w:vMerge w:val="restart"/>
            <w:shd w:val="clear" w:color="auto" w:fill="D9D9D9" w:themeFill="background1" w:themeFillShade="D9"/>
            <w:vAlign w:val="center"/>
          </w:tcPr>
          <w:p w14:paraId="73404CD4" w14:textId="1FAF91C0" w:rsidR="009641BA" w:rsidRDefault="009641BA" w:rsidP="009641BA">
            <w:pPr>
              <w:jc w:val="center"/>
              <w:rPr>
                <w:rFonts w:ascii="Arial" w:hAnsi="Arial" w:cs="Arial"/>
                <w:sz w:val="20"/>
                <w:szCs w:val="20"/>
              </w:rPr>
            </w:pPr>
            <w:r w:rsidRPr="00E545BD">
              <w:rPr>
                <w:rFonts w:ascii="Arial" w:hAnsi="Arial" w:cs="Arial"/>
                <w:b/>
                <w:sz w:val="20"/>
                <w:szCs w:val="20"/>
              </w:rPr>
              <w:t>Current control measures in place</w:t>
            </w:r>
          </w:p>
        </w:tc>
        <w:tc>
          <w:tcPr>
            <w:tcW w:w="2551" w:type="dxa"/>
            <w:gridSpan w:val="2"/>
            <w:shd w:val="clear" w:color="auto" w:fill="D9D9D9" w:themeFill="background1" w:themeFillShade="D9"/>
            <w:vAlign w:val="center"/>
          </w:tcPr>
          <w:p w14:paraId="470C4BAA" w14:textId="3B034283" w:rsidR="009641BA" w:rsidRPr="00D807F3" w:rsidRDefault="009641BA" w:rsidP="009641BA">
            <w:pPr>
              <w:jc w:val="center"/>
              <w:rPr>
                <w:rFonts w:ascii="Arial" w:hAnsi="Arial" w:cs="Arial"/>
              </w:rPr>
            </w:pPr>
            <w:r>
              <w:rPr>
                <w:rFonts w:ascii="Arial" w:hAnsi="Arial" w:cs="Arial"/>
                <w:b/>
                <w:sz w:val="20"/>
                <w:szCs w:val="20"/>
              </w:rPr>
              <w:t>Risk level</w:t>
            </w:r>
          </w:p>
        </w:tc>
        <w:tc>
          <w:tcPr>
            <w:tcW w:w="3544" w:type="dxa"/>
            <w:vMerge w:val="restart"/>
            <w:shd w:val="clear" w:color="auto" w:fill="D9D9D9" w:themeFill="background1" w:themeFillShade="D9"/>
            <w:vAlign w:val="center"/>
          </w:tcPr>
          <w:p w14:paraId="3DBF827D" w14:textId="2C196FE6" w:rsidR="009641BA" w:rsidRDefault="009641BA" w:rsidP="009641BA">
            <w:pPr>
              <w:jc w:val="center"/>
              <w:rPr>
                <w:rFonts w:ascii="Arial" w:hAnsi="Arial" w:cs="Arial"/>
                <w:sz w:val="20"/>
                <w:szCs w:val="20"/>
              </w:rPr>
            </w:pPr>
            <w:r w:rsidRPr="00E545BD">
              <w:rPr>
                <w:rFonts w:ascii="Arial" w:hAnsi="Arial" w:cs="Arial"/>
                <w:b/>
                <w:sz w:val="20"/>
                <w:szCs w:val="20"/>
              </w:rPr>
              <w:t>Further control measures required to reduce the risk</w:t>
            </w:r>
          </w:p>
        </w:tc>
        <w:tc>
          <w:tcPr>
            <w:tcW w:w="2268" w:type="dxa"/>
            <w:vMerge w:val="restart"/>
            <w:shd w:val="clear" w:color="auto" w:fill="D9D9D9" w:themeFill="background1" w:themeFillShade="D9"/>
            <w:vAlign w:val="center"/>
          </w:tcPr>
          <w:p w14:paraId="76FDC50E" w14:textId="66E69A47" w:rsidR="009641BA" w:rsidRPr="00DF2714" w:rsidRDefault="009641BA" w:rsidP="009641BA">
            <w:pPr>
              <w:jc w:val="center"/>
              <w:rPr>
                <w:rFonts w:ascii="Arial" w:hAnsi="Arial" w:cs="Arial"/>
                <w:sz w:val="16"/>
                <w:szCs w:val="16"/>
              </w:rPr>
            </w:pPr>
            <w:r>
              <w:rPr>
                <w:rFonts w:ascii="Arial" w:hAnsi="Arial" w:cs="Arial"/>
                <w:b/>
                <w:sz w:val="20"/>
                <w:szCs w:val="20"/>
              </w:rPr>
              <w:t>Guidance notes</w:t>
            </w:r>
          </w:p>
        </w:tc>
      </w:tr>
      <w:tr w:rsidR="009641BA" w:rsidRPr="00E545BD" w14:paraId="72BCA935" w14:textId="77777777" w:rsidTr="70FD56E3">
        <w:tc>
          <w:tcPr>
            <w:tcW w:w="704" w:type="dxa"/>
            <w:vMerge/>
            <w:vAlign w:val="center"/>
          </w:tcPr>
          <w:p w14:paraId="1D329F0F" w14:textId="77777777" w:rsidR="009641BA" w:rsidRPr="00E545BD" w:rsidRDefault="009641BA" w:rsidP="001764D8">
            <w:pPr>
              <w:jc w:val="center"/>
              <w:rPr>
                <w:rFonts w:ascii="Arial" w:hAnsi="Arial" w:cs="Arial"/>
                <w:b/>
                <w:sz w:val="20"/>
                <w:szCs w:val="20"/>
              </w:rPr>
            </w:pPr>
          </w:p>
        </w:tc>
        <w:tc>
          <w:tcPr>
            <w:tcW w:w="1814" w:type="dxa"/>
            <w:vMerge/>
            <w:vAlign w:val="center"/>
          </w:tcPr>
          <w:p w14:paraId="3A0CBC25" w14:textId="77777777" w:rsidR="009641BA" w:rsidRDefault="009641BA" w:rsidP="001764D8">
            <w:pPr>
              <w:rPr>
                <w:rFonts w:ascii="Arial" w:hAnsi="Arial" w:cs="Arial"/>
                <w:sz w:val="20"/>
                <w:szCs w:val="20"/>
              </w:rPr>
            </w:pPr>
          </w:p>
        </w:tc>
        <w:tc>
          <w:tcPr>
            <w:tcW w:w="4678" w:type="dxa"/>
            <w:vMerge/>
            <w:vAlign w:val="center"/>
          </w:tcPr>
          <w:p w14:paraId="159AAC0A" w14:textId="787CEF69" w:rsidR="009641BA" w:rsidRDefault="009641BA" w:rsidP="001764D8">
            <w:pPr>
              <w:rPr>
                <w:rFonts w:ascii="Arial" w:hAnsi="Arial" w:cs="Arial"/>
                <w:sz w:val="20"/>
                <w:szCs w:val="20"/>
              </w:rPr>
            </w:pPr>
          </w:p>
        </w:tc>
        <w:tc>
          <w:tcPr>
            <w:tcW w:w="1276" w:type="dxa"/>
            <w:shd w:val="clear" w:color="auto" w:fill="D9D9D9" w:themeFill="background1" w:themeFillShade="D9"/>
            <w:vAlign w:val="center"/>
          </w:tcPr>
          <w:p w14:paraId="5094BEA3" w14:textId="77777777" w:rsidR="009641BA" w:rsidRDefault="009641BA" w:rsidP="001764D8">
            <w:pPr>
              <w:jc w:val="center"/>
              <w:rPr>
                <w:rFonts w:ascii="Arial" w:hAnsi="Arial" w:cs="Arial"/>
                <w:b/>
                <w:sz w:val="16"/>
                <w:szCs w:val="16"/>
              </w:rPr>
            </w:pPr>
          </w:p>
          <w:p w14:paraId="75624B1A" w14:textId="77777777" w:rsidR="009641BA" w:rsidRDefault="009641BA" w:rsidP="001764D8">
            <w:pPr>
              <w:jc w:val="center"/>
              <w:rPr>
                <w:rFonts w:ascii="Arial" w:hAnsi="Arial" w:cs="Arial"/>
                <w:b/>
                <w:sz w:val="16"/>
                <w:szCs w:val="16"/>
              </w:rPr>
            </w:pPr>
            <w:r w:rsidRPr="001A3E32">
              <w:rPr>
                <w:rFonts w:ascii="Arial" w:hAnsi="Arial" w:cs="Arial"/>
                <w:b/>
                <w:sz w:val="16"/>
                <w:szCs w:val="16"/>
              </w:rPr>
              <w:t>Likelihood</w:t>
            </w:r>
          </w:p>
          <w:p w14:paraId="69C6B1E1" w14:textId="77777777" w:rsidR="009641BA" w:rsidRPr="00D807F3" w:rsidRDefault="009641BA" w:rsidP="001764D8">
            <w:pPr>
              <w:rPr>
                <w:rFonts w:ascii="Arial" w:hAnsi="Arial" w:cs="Arial"/>
              </w:rPr>
            </w:pPr>
          </w:p>
        </w:tc>
        <w:tc>
          <w:tcPr>
            <w:tcW w:w="1275" w:type="dxa"/>
            <w:shd w:val="clear" w:color="auto" w:fill="D9D9D9" w:themeFill="background1" w:themeFillShade="D9"/>
            <w:vAlign w:val="center"/>
          </w:tcPr>
          <w:p w14:paraId="56E8271F" w14:textId="77777777" w:rsidR="009641BA" w:rsidRDefault="009641BA" w:rsidP="001764D8">
            <w:pPr>
              <w:jc w:val="center"/>
              <w:rPr>
                <w:rFonts w:ascii="Arial" w:hAnsi="Arial" w:cs="Arial"/>
                <w:b/>
                <w:sz w:val="16"/>
                <w:szCs w:val="16"/>
              </w:rPr>
            </w:pPr>
          </w:p>
          <w:p w14:paraId="2331A1B6" w14:textId="77777777" w:rsidR="009641BA" w:rsidRDefault="009641BA" w:rsidP="001764D8">
            <w:pPr>
              <w:jc w:val="center"/>
              <w:rPr>
                <w:rFonts w:ascii="Arial" w:hAnsi="Arial" w:cs="Arial"/>
                <w:b/>
                <w:sz w:val="16"/>
                <w:szCs w:val="16"/>
              </w:rPr>
            </w:pPr>
            <w:r w:rsidRPr="001A3E32">
              <w:rPr>
                <w:rFonts w:ascii="Arial" w:hAnsi="Arial" w:cs="Arial"/>
                <w:b/>
                <w:sz w:val="16"/>
                <w:szCs w:val="16"/>
              </w:rPr>
              <w:t>Consequence</w:t>
            </w:r>
          </w:p>
          <w:p w14:paraId="06A2F210" w14:textId="77777777" w:rsidR="009641BA" w:rsidRPr="00D807F3" w:rsidRDefault="009641BA" w:rsidP="001764D8">
            <w:pPr>
              <w:rPr>
                <w:rFonts w:ascii="Arial" w:hAnsi="Arial" w:cs="Arial"/>
              </w:rPr>
            </w:pPr>
          </w:p>
        </w:tc>
        <w:tc>
          <w:tcPr>
            <w:tcW w:w="3544" w:type="dxa"/>
            <w:vMerge/>
            <w:vAlign w:val="center"/>
          </w:tcPr>
          <w:p w14:paraId="342D03D0" w14:textId="77777777" w:rsidR="009641BA" w:rsidRDefault="009641BA" w:rsidP="001764D8">
            <w:pPr>
              <w:rPr>
                <w:rFonts w:ascii="Arial" w:hAnsi="Arial" w:cs="Arial"/>
                <w:sz w:val="20"/>
                <w:szCs w:val="20"/>
              </w:rPr>
            </w:pPr>
          </w:p>
        </w:tc>
        <w:tc>
          <w:tcPr>
            <w:tcW w:w="2268" w:type="dxa"/>
            <w:vMerge/>
          </w:tcPr>
          <w:p w14:paraId="3DF81EA6" w14:textId="77777777" w:rsidR="009641BA" w:rsidRPr="00DF2714" w:rsidRDefault="009641BA" w:rsidP="001764D8">
            <w:pPr>
              <w:rPr>
                <w:rFonts w:ascii="Arial" w:hAnsi="Arial" w:cs="Arial"/>
                <w:sz w:val="16"/>
                <w:szCs w:val="16"/>
              </w:rPr>
            </w:pPr>
          </w:p>
        </w:tc>
      </w:tr>
      <w:tr w:rsidR="009641BA" w:rsidRPr="00E545BD" w14:paraId="2095E7B3" w14:textId="77777777" w:rsidTr="70FD56E3">
        <w:tc>
          <w:tcPr>
            <w:tcW w:w="704" w:type="dxa"/>
            <w:vMerge/>
            <w:vAlign w:val="center"/>
          </w:tcPr>
          <w:p w14:paraId="1DB83B24" w14:textId="77777777" w:rsidR="009641BA" w:rsidRPr="00E545BD" w:rsidRDefault="009641BA" w:rsidP="001764D8">
            <w:pPr>
              <w:jc w:val="center"/>
              <w:rPr>
                <w:rFonts w:ascii="Arial" w:hAnsi="Arial" w:cs="Arial"/>
                <w:b/>
                <w:sz w:val="20"/>
                <w:szCs w:val="20"/>
              </w:rPr>
            </w:pPr>
          </w:p>
        </w:tc>
        <w:tc>
          <w:tcPr>
            <w:tcW w:w="1814" w:type="dxa"/>
            <w:vMerge/>
            <w:vAlign w:val="center"/>
          </w:tcPr>
          <w:p w14:paraId="3FC18B9A" w14:textId="77777777" w:rsidR="009641BA" w:rsidRDefault="009641BA" w:rsidP="001764D8">
            <w:pPr>
              <w:rPr>
                <w:rFonts w:ascii="Arial" w:hAnsi="Arial" w:cs="Arial"/>
                <w:sz w:val="20"/>
                <w:szCs w:val="20"/>
              </w:rPr>
            </w:pPr>
          </w:p>
        </w:tc>
        <w:tc>
          <w:tcPr>
            <w:tcW w:w="4678" w:type="dxa"/>
            <w:shd w:val="clear" w:color="auto" w:fill="D9D9D9" w:themeFill="background1" w:themeFillShade="D9"/>
            <w:vAlign w:val="bottom"/>
          </w:tcPr>
          <w:p w14:paraId="7F155D45" w14:textId="6BF97A37" w:rsidR="009641BA" w:rsidRDefault="009641BA"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C331A2">
              <w:rPr>
                <w:rFonts w:ascii="Arial" w:hAnsi="Arial" w:cs="Arial"/>
                <w:b/>
                <w:sz w:val="16"/>
                <w:szCs w:val="16"/>
                <w:highlight w:val="yellow"/>
              </w:rPr>
              <w:t>tick where applicable</w:t>
            </w:r>
          </w:p>
        </w:tc>
        <w:tc>
          <w:tcPr>
            <w:tcW w:w="1276" w:type="dxa"/>
            <w:shd w:val="clear" w:color="auto" w:fill="D9D9D9" w:themeFill="background1" w:themeFillShade="D9"/>
            <w:vAlign w:val="center"/>
          </w:tcPr>
          <w:p w14:paraId="71A82776" w14:textId="4EFFF988" w:rsidR="009641BA" w:rsidRPr="00D807F3" w:rsidRDefault="009641BA" w:rsidP="009641BA">
            <w:pPr>
              <w:jc w:val="center"/>
              <w:rPr>
                <w:rFonts w:ascii="Arial" w:hAnsi="Arial" w:cs="Arial"/>
              </w:rPr>
            </w:pPr>
            <w:r w:rsidRPr="00D807F3">
              <w:rPr>
                <w:rFonts w:ascii="Wingdings" w:eastAsia="Wingdings" w:hAnsi="Wingdings" w:cs="Wingdings"/>
              </w:rPr>
              <w:t>þ</w:t>
            </w:r>
          </w:p>
        </w:tc>
        <w:tc>
          <w:tcPr>
            <w:tcW w:w="1275" w:type="dxa"/>
            <w:shd w:val="clear" w:color="auto" w:fill="D9D9D9" w:themeFill="background1" w:themeFillShade="D9"/>
            <w:vAlign w:val="center"/>
          </w:tcPr>
          <w:p w14:paraId="5AFEBC66" w14:textId="4D14C766" w:rsidR="009641BA" w:rsidRPr="00D807F3" w:rsidRDefault="009641BA" w:rsidP="009641BA">
            <w:pPr>
              <w:jc w:val="center"/>
              <w:rPr>
                <w:rFonts w:ascii="Arial" w:hAnsi="Arial" w:cs="Arial"/>
              </w:rPr>
            </w:pPr>
            <w:r w:rsidRPr="00D807F3">
              <w:rPr>
                <w:rFonts w:ascii="Wingdings" w:eastAsia="Wingdings" w:hAnsi="Wingdings" w:cs="Wingdings"/>
              </w:rPr>
              <w:t>þ</w:t>
            </w:r>
          </w:p>
        </w:tc>
        <w:tc>
          <w:tcPr>
            <w:tcW w:w="3544" w:type="dxa"/>
            <w:vMerge/>
            <w:vAlign w:val="center"/>
          </w:tcPr>
          <w:p w14:paraId="798E697F" w14:textId="77777777" w:rsidR="009641BA" w:rsidRDefault="009641BA" w:rsidP="001764D8">
            <w:pPr>
              <w:rPr>
                <w:rFonts w:ascii="Arial" w:hAnsi="Arial" w:cs="Arial"/>
                <w:sz w:val="20"/>
                <w:szCs w:val="20"/>
              </w:rPr>
            </w:pPr>
          </w:p>
        </w:tc>
        <w:tc>
          <w:tcPr>
            <w:tcW w:w="2268" w:type="dxa"/>
            <w:vMerge/>
          </w:tcPr>
          <w:p w14:paraId="6772222C" w14:textId="77777777" w:rsidR="009641BA" w:rsidRPr="00DF2714" w:rsidRDefault="009641BA" w:rsidP="001764D8">
            <w:pPr>
              <w:rPr>
                <w:rFonts w:ascii="Arial" w:hAnsi="Arial" w:cs="Arial"/>
                <w:sz w:val="16"/>
                <w:szCs w:val="16"/>
              </w:rPr>
            </w:pPr>
          </w:p>
        </w:tc>
      </w:tr>
      <w:tr w:rsidR="001764D8" w:rsidRPr="00E545BD" w14:paraId="25B304C7" w14:textId="77777777" w:rsidTr="70FD56E3">
        <w:tc>
          <w:tcPr>
            <w:tcW w:w="704" w:type="dxa"/>
          </w:tcPr>
          <w:p w14:paraId="0586669E" w14:textId="77777777" w:rsidR="001764D8" w:rsidRPr="00E545BD" w:rsidRDefault="001764D8" w:rsidP="001764D8">
            <w:pPr>
              <w:jc w:val="center"/>
              <w:rPr>
                <w:rFonts w:ascii="Arial" w:hAnsi="Arial" w:cs="Arial"/>
                <w:sz w:val="20"/>
                <w:szCs w:val="20"/>
              </w:rPr>
            </w:pPr>
            <w:r w:rsidRPr="00E545BD">
              <w:rPr>
                <w:rFonts w:ascii="Wingdings" w:eastAsia="Wingdings" w:hAnsi="Wingdings" w:cs="Wingdings"/>
                <w:b/>
                <w:sz w:val="20"/>
                <w:szCs w:val="20"/>
              </w:rPr>
              <w:t>ü</w:t>
            </w:r>
          </w:p>
        </w:tc>
        <w:tc>
          <w:tcPr>
            <w:tcW w:w="1814" w:type="dxa"/>
          </w:tcPr>
          <w:p w14:paraId="101B819C" w14:textId="77777777" w:rsidR="001764D8" w:rsidRDefault="001764D8" w:rsidP="001764D8">
            <w:pPr>
              <w:rPr>
                <w:rFonts w:ascii="Arial" w:hAnsi="Arial" w:cs="Arial"/>
                <w:sz w:val="20"/>
                <w:szCs w:val="20"/>
              </w:rPr>
            </w:pPr>
            <w:r>
              <w:rPr>
                <w:rFonts w:ascii="Arial" w:hAnsi="Arial" w:cs="Arial"/>
                <w:sz w:val="20"/>
                <w:szCs w:val="20"/>
              </w:rPr>
              <w:t xml:space="preserve">Exhaustion from long hours worked </w:t>
            </w:r>
          </w:p>
        </w:tc>
        <w:tc>
          <w:tcPr>
            <w:tcW w:w="4678" w:type="dxa"/>
          </w:tcPr>
          <w:p w14:paraId="40CB2BAF"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Staff rota in operation </w:t>
            </w:r>
          </w:p>
          <w:p w14:paraId="5CCB6F07"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Multiple staff working event </w:t>
            </w:r>
          </w:p>
          <w:p w14:paraId="2F2879F2" w14:textId="77777777" w:rsidR="001764D8" w:rsidRPr="003B1712" w:rsidRDefault="001764D8" w:rsidP="001764D8">
            <w:pPr>
              <w:rPr>
                <w:rFonts w:ascii="Arial" w:hAnsi="Arial" w:cs="Arial"/>
                <w:sz w:val="20"/>
                <w:szCs w:val="20"/>
              </w:rPr>
            </w:pPr>
            <w:r w:rsidRPr="003B1712">
              <w:rPr>
                <w:rFonts w:ascii="Wingdings" w:eastAsia="Wingdings" w:hAnsi="Wingdings" w:cs="Wingdings"/>
                <w:sz w:val="20"/>
                <w:szCs w:val="20"/>
              </w:rPr>
              <w:t>o</w:t>
            </w:r>
            <w:r w:rsidRPr="003B1712">
              <w:rPr>
                <w:rFonts w:ascii="Arial" w:hAnsi="Arial" w:cs="Arial"/>
              </w:rPr>
              <w:t xml:space="preserve"> </w:t>
            </w:r>
            <w:r w:rsidRPr="003B1712">
              <w:rPr>
                <w:rFonts w:ascii="Arial" w:hAnsi="Arial" w:cs="Arial"/>
                <w:sz w:val="20"/>
                <w:szCs w:val="20"/>
              </w:rPr>
              <w:t xml:space="preserve">Briefing and Itinerary has been </w:t>
            </w:r>
            <w:proofErr w:type="gramStart"/>
            <w:r w:rsidRPr="003B1712">
              <w:rPr>
                <w:rFonts w:ascii="Arial" w:hAnsi="Arial" w:cs="Arial"/>
                <w:sz w:val="20"/>
                <w:szCs w:val="20"/>
              </w:rPr>
              <w:t>produced, and</w:t>
            </w:r>
            <w:proofErr w:type="gramEnd"/>
            <w:r w:rsidRPr="003B1712">
              <w:rPr>
                <w:rFonts w:ascii="Arial" w:hAnsi="Arial" w:cs="Arial"/>
                <w:sz w:val="20"/>
                <w:szCs w:val="20"/>
              </w:rPr>
              <w:t xml:space="preserve"> shared with staff ahead of the event so they know their responsibilities during the week.</w:t>
            </w:r>
          </w:p>
          <w:p w14:paraId="3EDAFBE6" w14:textId="77777777" w:rsidR="001764D8" w:rsidRDefault="001764D8" w:rsidP="001764D8">
            <w:pPr>
              <w:rPr>
                <w:rFonts w:ascii="Arial" w:hAnsi="Arial" w:cs="Arial"/>
                <w:sz w:val="20"/>
                <w:szCs w:val="20"/>
              </w:rPr>
            </w:pPr>
            <w:r w:rsidRPr="003B1712">
              <w:rPr>
                <w:rFonts w:ascii="Wingdings" w:eastAsia="Wingdings" w:hAnsi="Wingdings" w:cs="Wingdings"/>
                <w:sz w:val="20"/>
                <w:szCs w:val="20"/>
              </w:rPr>
              <w:t>o</w:t>
            </w:r>
            <w:r w:rsidRPr="003B1712">
              <w:rPr>
                <w:rFonts w:ascii="Arial" w:hAnsi="Arial" w:cs="Arial"/>
                <w:sz w:val="20"/>
                <w:szCs w:val="20"/>
              </w:rPr>
              <w:t xml:space="preserve"> Staff to speak to their line managers if they are feeling exhausted.</w:t>
            </w:r>
          </w:p>
          <w:p w14:paraId="0A47F8B8" w14:textId="7B17B82F" w:rsidR="001764D8" w:rsidRPr="00E545BD" w:rsidRDefault="001764D8" w:rsidP="001764D8">
            <w:pPr>
              <w:rPr>
                <w:rFonts w:ascii="Arial" w:hAnsi="Arial" w:cs="Arial"/>
                <w:sz w:val="20"/>
                <w:szCs w:val="20"/>
              </w:rPr>
            </w:pPr>
          </w:p>
        </w:tc>
        <w:tc>
          <w:tcPr>
            <w:tcW w:w="1276" w:type="dxa"/>
          </w:tcPr>
          <w:p w14:paraId="061D636B"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307BB8AB"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156845D3" w14:textId="77777777" w:rsidR="001764D8" w:rsidRPr="00E545BD"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5C4B70FD"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Minor </w:t>
            </w:r>
          </w:p>
          <w:p w14:paraId="553A82BC"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40B6448F"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Major</w:t>
            </w:r>
          </w:p>
          <w:p w14:paraId="2B70E8C2" w14:textId="77777777" w:rsidR="001764D8" w:rsidRPr="00E545BD" w:rsidRDefault="001764D8" w:rsidP="001764D8">
            <w:pPr>
              <w:rPr>
                <w:rFonts w:ascii="Arial" w:hAnsi="Arial" w:cs="Arial"/>
                <w:sz w:val="20"/>
                <w:szCs w:val="20"/>
              </w:rPr>
            </w:pPr>
          </w:p>
        </w:tc>
        <w:tc>
          <w:tcPr>
            <w:tcW w:w="3544" w:type="dxa"/>
          </w:tcPr>
          <w:p w14:paraId="259E26E8" w14:textId="7BC6DDFA"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rPr>
              <w:t xml:space="preserve"> </w:t>
            </w:r>
            <w:r>
              <w:rPr>
                <w:rFonts w:ascii="Arial" w:hAnsi="Arial" w:cs="Arial"/>
                <w:sz w:val="20"/>
                <w:szCs w:val="20"/>
              </w:rPr>
              <w:t>Staff to be supplied with water</w:t>
            </w:r>
          </w:p>
          <w:p w14:paraId="3F47503F" w14:textId="0B0B9992"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rPr>
              <w:t xml:space="preserve"> </w:t>
            </w:r>
            <w:r>
              <w:rPr>
                <w:rFonts w:ascii="Arial" w:hAnsi="Arial" w:cs="Arial"/>
                <w:sz w:val="20"/>
                <w:szCs w:val="20"/>
              </w:rPr>
              <w:t>Staff rota to take lunch breaks into account</w:t>
            </w:r>
          </w:p>
          <w:p w14:paraId="2DDE630B" w14:textId="05EA9590" w:rsidR="001764D8" w:rsidRPr="00E545BD"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rPr>
              <w:t xml:space="preserve"> </w:t>
            </w:r>
            <w:r>
              <w:rPr>
                <w:rFonts w:ascii="Arial" w:hAnsi="Arial" w:cs="Arial"/>
                <w:sz w:val="20"/>
                <w:szCs w:val="20"/>
              </w:rPr>
              <w:t>Place of rest (hotel room) provided to staff on extra-long shift</w:t>
            </w:r>
          </w:p>
        </w:tc>
        <w:tc>
          <w:tcPr>
            <w:tcW w:w="2268" w:type="dxa"/>
          </w:tcPr>
          <w:p w14:paraId="5A31BC57" w14:textId="77777777" w:rsidR="001764D8" w:rsidRDefault="001764D8" w:rsidP="001764D8">
            <w:pPr>
              <w:rPr>
                <w:rFonts w:ascii="Arial" w:hAnsi="Arial" w:cs="Arial"/>
                <w:sz w:val="16"/>
                <w:szCs w:val="16"/>
              </w:rPr>
            </w:pPr>
            <w:r w:rsidRPr="00DF2714">
              <w:rPr>
                <w:rFonts w:ascii="Arial" w:hAnsi="Arial" w:cs="Arial"/>
                <w:sz w:val="16"/>
                <w:szCs w:val="16"/>
              </w:rPr>
              <w:t xml:space="preserve">Produce a staff rota taking into consideration time taken to drive home. </w:t>
            </w:r>
          </w:p>
          <w:p w14:paraId="1B267686" w14:textId="77777777" w:rsidR="001764D8" w:rsidRDefault="001764D8" w:rsidP="001764D8">
            <w:pPr>
              <w:rPr>
                <w:rFonts w:ascii="Arial" w:hAnsi="Arial" w:cs="Arial"/>
                <w:sz w:val="16"/>
                <w:szCs w:val="16"/>
              </w:rPr>
            </w:pPr>
          </w:p>
          <w:p w14:paraId="586D9303" w14:textId="77777777" w:rsidR="001764D8" w:rsidRDefault="001764D8" w:rsidP="001764D8">
            <w:pPr>
              <w:rPr>
                <w:rFonts w:ascii="Arial" w:hAnsi="Arial" w:cs="Arial"/>
                <w:sz w:val="16"/>
                <w:szCs w:val="16"/>
              </w:rPr>
            </w:pPr>
            <w:r>
              <w:rPr>
                <w:rFonts w:ascii="Arial" w:hAnsi="Arial" w:cs="Arial"/>
                <w:sz w:val="16"/>
                <w:szCs w:val="16"/>
              </w:rPr>
              <w:t xml:space="preserve">Consider providing attending staff with water and an appropriately long lunch break. </w:t>
            </w:r>
          </w:p>
          <w:p w14:paraId="6C323CB8" w14:textId="77777777" w:rsidR="001764D8" w:rsidRDefault="001764D8" w:rsidP="001764D8">
            <w:pPr>
              <w:rPr>
                <w:rFonts w:ascii="Arial" w:hAnsi="Arial" w:cs="Arial"/>
                <w:sz w:val="16"/>
                <w:szCs w:val="16"/>
              </w:rPr>
            </w:pPr>
          </w:p>
          <w:p w14:paraId="478A74E3" w14:textId="020F018B" w:rsidR="001764D8" w:rsidRPr="00DF2714" w:rsidRDefault="001764D8" w:rsidP="001764D8">
            <w:pPr>
              <w:rPr>
                <w:rFonts w:ascii="Arial" w:hAnsi="Arial" w:cs="Arial"/>
                <w:sz w:val="16"/>
                <w:szCs w:val="16"/>
              </w:rPr>
            </w:pPr>
            <w:r>
              <w:rPr>
                <w:rFonts w:ascii="Arial" w:hAnsi="Arial" w:cs="Arial"/>
                <w:sz w:val="16"/>
                <w:szCs w:val="16"/>
              </w:rPr>
              <w:t xml:space="preserve">If staff are travelling a significant distance or are working for an extended </w:t>
            </w:r>
            <w:proofErr w:type="gramStart"/>
            <w:r>
              <w:rPr>
                <w:rFonts w:ascii="Arial" w:hAnsi="Arial" w:cs="Arial"/>
                <w:sz w:val="16"/>
                <w:szCs w:val="16"/>
              </w:rPr>
              <w:t>period of time</w:t>
            </w:r>
            <w:proofErr w:type="gramEnd"/>
            <w:r>
              <w:rPr>
                <w:rFonts w:ascii="Arial" w:hAnsi="Arial" w:cs="Arial"/>
                <w:sz w:val="16"/>
                <w:szCs w:val="16"/>
              </w:rPr>
              <w:t xml:space="preserve">, consider booking a hotel room. </w:t>
            </w:r>
          </w:p>
        </w:tc>
      </w:tr>
      <w:tr w:rsidR="001764D8" w:rsidRPr="00E545BD" w14:paraId="652ADF55" w14:textId="77777777" w:rsidTr="70FD56E3">
        <w:tc>
          <w:tcPr>
            <w:tcW w:w="704" w:type="dxa"/>
          </w:tcPr>
          <w:p w14:paraId="73C19160" w14:textId="77777777" w:rsidR="001764D8" w:rsidRPr="00E545BD" w:rsidRDefault="001764D8" w:rsidP="001764D8">
            <w:pPr>
              <w:jc w:val="center"/>
              <w:rPr>
                <w:rFonts w:ascii="Arial" w:hAnsi="Arial" w:cs="Arial"/>
                <w:b/>
                <w:sz w:val="20"/>
                <w:szCs w:val="20"/>
              </w:rPr>
            </w:pPr>
          </w:p>
        </w:tc>
        <w:tc>
          <w:tcPr>
            <w:tcW w:w="1814" w:type="dxa"/>
          </w:tcPr>
          <w:p w14:paraId="63F3001E" w14:textId="56E2519B" w:rsidR="001764D8" w:rsidRPr="00900645" w:rsidRDefault="001764D8" w:rsidP="001764D8">
            <w:pPr>
              <w:rPr>
                <w:rFonts w:ascii="Arial" w:hAnsi="Arial" w:cs="Arial"/>
                <w:sz w:val="20"/>
                <w:szCs w:val="20"/>
                <w:highlight w:val="yellow"/>
              </w:rPr>
            </w:pPr>
            <w:r>
              <w:rPr>
                <w:rFonts w:ascii="Arial" w:hAnsi="Arial" w:cs="Arial"/>
                <w:sz w:val="20"/>
                <w:szCs w:val="20"/>
              </w:rPr>
              <w:t xml:space="preserve">Accidents – </w:t>
            </w:r>
            <w:r w:rsidRPr="005637DA">
              <w:rPr>
                <w:rFonts w:ascii="Arial" w:hAnsi="Arial" w:cs="Arial"/>
                <w:color w:val="000000" w:themeColor="text1"/>
                <w:sz w:val="20"/>
                <w:szCs w:val="20"/>
              </w:rPr>
              <w:t>staff or members of public</w:t>
            </w:r>
          </w:p>
        </w:tc>
        <w:tc>
          <w:tcPr>
            <w:tcW w:w="4678" w:type="dxa"/>
          </w:tcPr>
          <w:p w14:paraId="7C585CA1" w14:textId="436180A0"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All in attendance made aware of site emergency arrangements and contact numbers </w:t>
            </w:r>
          </w:p>
        </w:tc>
        <w:tc>
          <w:tcPr>
            <w:tcW w:w="1276" w:type="dxa"/>
          </w:tcPr>
          <w:p w14:paraId="0E904163"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4F291C79"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64E6959B" w14:textId="77363FEB"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773F2523"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4C8098D7"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7D0644BB" w14:textId="7C7443F2"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Major</w:t>
            </w:r>
          </w:p>
        </w:tc>
        <w:tc>
          <w:tcPr>
            <w:tcW w:w="3544" w:type="dxa"/>
          </w:tcPr>
          <w:p w14:paraId="135FA4EF"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5637DA">
              <w:rPr>
                <w:rFonts w:ascii="Arial" w:hAnsi="Arial" w:cs="Arial"/>
                <w:sz w:val="20"/>
                <w:szCs w:val="20"/>
              </w:rPr>
              <w:t>All staff to be aware of NFU procedure for Accidents, dangerous occurrences and investigation</w:t>
            </w:r>
            <w:r>
              <w:rPr>
                <w:rFonts w:ascii="Arial" w:hAnsi="Arial" w:cs="Arial"/>
                <w:sz w:val="20"/>
                <w:szCs w:val="20"/>
              </w:rPr>
              <w:t>.</w:t>
            </w:r>
          </w:p>
          <w:p w14:paraId="7487A993" w14:textId="77777777" w:rsidR="001764D8" w:rsidRPr="004E30FF" w:rsidRDefault="001764D8" w:rsidP="001764D8">
            <w:pPr>
              <w:rPr>
                <w:rFonts w:ascii="Arial" w:hAnsi="Arial" w:cs="Arial"/>
                <w:sz w:val="20"/>
                <w:szCs w:val="20"/>
              </w:rPr>
            </w:pPr>
          </w:p>
        </w:tc>
        <w:tc>
          <w:tcPr>
            <w:tcW w:w="2268" w:type="dxa"/>
          </w:tcPr>
          <w:p w14:paraId="13815F1F" w14:textId="57472EC7" w:rsidR="001764D8" w:rsidRPr="00DF2714" w:rsidRDefault="001764D8" w:rsidP="001764D8">
            <w:pPr>
              <w:rPr>
                <w:rFonts w:ascii="Arial" w:hAnsi="Arial" w:cs="Arial"/>
                <w:sz w:val="16"/>
                <w:szCs w:val="16"/>
              </w:rPr>
            </w:pPr>
            <w:r w:rsidRPr="00DF2714">
              <w:rPr>
                <w:rFonts w:ascii="Arial" w:hAnsi="Arial" w:cs="Arial"/>
                <w:sz w:val="16"/>
                <w:szCs w:val="16"/>
              </w:rPr>
              <w:t xml:space="preserve">Ensure any incident is reported to your Manager and the H&amp;S </w:t>
            </w:r>
            <w:r>
              <w:rPr>
                <w:rFonts w:ascii="Arial" w:hAnsi="Arial" w:cs="Arial"/>
                <w:sz w:val="16"/>
                <w:szCs w:val="16"/>
              </w:rPr>
              <w:t>Manag</w:t>
            </w:r>
            <w:r w:rsidRPr="00DF2714">
              <w:rPr>
                <w:rFonts w:ascii="Arial" w:hAnsi="Arial" w:cs="Arial"/>
                <w:sz w:val="16"/>
                <w:szCs w:val="16"/>
              </w:rPr>
              <w:t xml:space="preserve">er. </w:t>
            </w:r>
          </w:p>
        </w:tc>
      </w:tr>
      <w:tr w:rsidR="001764D8" w:rsidRPr="00E545BD" w14:paraId="6721A4A3" w14:textId="77777777" w:rsidTr="70FD56E3">
        <w:tc>
          <w:tcPr>
            <w:tcW w:w="704" w:type="dxa"/>
          </w:tcPr>
          <w:p w14:paraId="69BBE064" w14:textId="77777777" w:rsidR="001764D8" w:rsidRPr="00E545BD" w:rsidRDefault="001764D8" w:rsidP="001764D8">
            <w:pPr>
              <w:jc w:val="center"/>
              <w:rPr>
                <w:rFonts w:ascii="Arial" w:hAnsi="Arial" w:cs="Arial"/>
                <w:b/>
                <w:sz w:val="20"/>
                <w:szCs w:val="20"/>
              </w:rPr>
            </w:pPr>
          </w:p>
        </w:tc>
        <w:tc>
          <w:tcPr>
            <w:tcW w:w="1814" w:type="dxa"/>
          </w:tcPr>
          <w:p w14:paraId="679C3EDB" w14:textId="31F016F1" w:rsidR="001764D8" w:rsidRDefault="001764D8" w:rsidP="001764D8">
            <w:pPr>
              <w:rPr>
                <w:rFonts w:ascii="Arial" w:hAnsi="Arial" w:cs="Arial"/>
                <w:sz w:val="20"/>
                <w:szCs w:val="20"/>
              </w:rPr>
            </w:pPr>
            <w:r w:rsidRPr="003B1712">
              <w:rPr>
                <w:rFonts w:ascii="Arial" w:hAnsi="Arial" w:cs="Arial"/>
                <w:sz w:val="20"/>
                <w:szCs w:val="20"/>
              </w:rPr>
              <w:t>Lack of welfare facilities</w:t>
            </w:r>
          </w:p>
        </w:tc>
        <w:tc>
          <w:tcPr>
            <w:tcW w:w="4678" w:type="dxa"/>
          </w:tcPr>
          <w:p w14:paraId="62ACE5CE"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Check that toilet facilities are available nearby.</w:t>
            </w:r>
          </w:p>
          <w:p w14:paraId="7024524A" w14:textId="2FA58109" w:rsidR="001764D8" w:rsidRPr="00D807F3" w:rsidRDefault="001764D8" w:rsidP="001764D8">
            <w:pPr>
              <w:rPr>
                <w:rFonts w:ascii="Arial" w:hAnsi="Arial" w:cs="Arial"/>
              </w:rPr>
            </w:pPr>
            <w:r>
              <w:rPr>
                <w:rFonts w:ascii="Wingdings" w:eastAsia="Wingdings" w:hAnsi="Wingdings" w:cs="Wingdings"/>
                <w:sz w:val="20"/>
                <w:szCs w:val="20"/>
              </w:rPr>
              <w:t>o</w:t>
            </w:r>
            <w:r>
              <w:rPr>
                <w:rFonts w:ascii="Arial" w:hAnsi="Arial" w:cs="Arial"/>
                <w:sz w:val="20"/>
                <w:szCs w:val="20"/>
              </w:rPr>
              <w:t xml:space="preserve"> Check that drinking water supply is available nearby.</w:t>
            </w:r>
          </w:p>
        </w:tc>
        <w:tc>
          <w:tcPr>
            <w:tcW w:w="1276" w:type="dxa"/>
          </w:tcPr>
          <w:p w14:paraId="71320321"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Unlikely </w:t>
            </w:r>
          </w:p>
          <w:p w14:paraId="26AEFC61"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3C75CEF4" w14:textId="2214E497" w:rsidR="001764D8" w:rsidRPr="00D807F3" w:rsidRDefault="001764D8" w:rsidP="001764D8">
            <w:pPr>
              <w:rPr>
                <w:rFonts w:ascii="Arial" w:hAnsi="Arial" w:cs="Arial"/>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1692360C"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02301EE3"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0E913A0A" w14:textId="0B1DAA9B"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Major</w:t>
            </w:r>
          </w:p>
        </w:tc>
        <w:tc>
          <w:tcPr>
            <w:tcW w:w="3544" w:type="dxa"/>
          </w:tcPr>
          <w:p w14:paraId="746C4B79" w14:textId="0C26C25F" w:rsidR="001764D8" w:rsidRPr="00D807F3" w:rsidRDefault="001764D8" w:rsidP="001764D8">
            <w:pPr>
              <w:rPr>
                <w:rFonts w:ascii="Arial" w:hAnsi="Arial" w:cs="Arial"/>
              </w:rPr>
            </w:pPr>
            <w:r w:rsidRPr="004E30FF">
              <w:rPr>
                <w:rFonts w:ascii="Wingdings" w:eastAsia="Wingdings" w:hAnsi="Wingdings" w:cs="Wingdings"/>
                <w:sz w:val="20"/>
                <w:szCs w:val="20"/>
              </w:rPr>
              <w:t>o</w:t>
            </w:r>
            <w:r>
              <w:rPr>
                <w:rFonts w:ascii="Arial" w:hAnsi="Arial" w:cs="Arial"/>
                <w:sz w:val="20"/>
                <w:szCs w:val="20"/>
              </w:rPr>
              <w:t xml:space="preserve"> Anti-bacterial hand sanitiser available for staff and visitors use.</w:t>
            </w:r>
          </w:p>
        </w:tc>
        <w:tc>
          <w:tcPr>
            <w:tcW w:w="2268" w:type="dxa"/>
          </w:tcPr>
          <w:p w14:paraId="799869D9" w14:textId="77777777" w:rsidR="001764D8" w:rsidRPr="00DF2714" w:rsidRDefault="001764D8" w:rsidP="001764D8">
            <w:pPr>
              <w:rPr>
                <w:rFonts w:ascii="Arial" w:hAnsi="Arial" w:cs="Arial"/>
                <w:sz w:val="16"/>
                <w:szCs w:val="16"/>
              </w:rPr>
            </w:pPr>
          </w:p>
        </w:tc>
      </w:tr>
      <w:tr w:rsidR="001764D8" w:rsidRPr="00E545BD" w14:paraId="52F4D650" w14:textId="77777777" w:rsidTr="70FD56E3">
        <w:tc>
          <w:tcPr>
            <w:tcW w:w="704" w:type="dxa"/>
          </w:tcPr>
          <w:p w14:paraId="5FCB17BD" w14:textId="77777777" w:rsidR="001764D8" w:rsidRPr="00E545BD" w:rsidRDefault="001764D8" w:rsidP="001764D8">
            <w:pPr>
              <w:jc w:val="center"/>
              <w:rPr>
                <w:rFonts w:ascii="Arial" w:hAnsi="Arial" w:cs="Arial"/>
                <w:sz w:val="20"/>
                <w:szCs w:val="20"/>
              </w:rPr>
            </w:pPr>
            <w:r w:rsidRPr="00E545BD">
              <w:rPr>
                <w:rFonts w:ascii="Wingdings" w:eastAsia="Wingdings" w:hAnsi="Wingdings" w:cs="Wingdings"/>
                <w:b/>
                <w:sz w:val="20"/>
                <w:szCs w:val="20"/>
              </w:rPr>
              <w:t>ü</w:t>
            </w:r>
          </w:p>
        </w:tc>
        <w:tc>
          <w:tcPr>
            <w:tcW w:w="1814" w:type="dxa"/>
          </w:tcPr>
          <w:p w14:paraId="0D5A9883" w14:textId="77777777" w:rsidR="001764D8" w:rsidRDefault="001764D8" w:rsidP="001764D8">
            <w:pPr>
              <w:rPr>
                <w:rFonts w:ascii="Arial" w:hAnsi="Arial" w:cs="Arial"/>
                <w:sz w:val="20"/>
                <w:szCs w:val="20"/>
              </w:rPr>
            </w:pPr>
            <w:r>
              <w:rPr>
                <w:rFonts w:ascii="Arial" w:hAnsi="Arial" w:cs="Arial"/>
                <w:sz w:val="20"/>
                <w:szCs w:val="20"/>
              </w:rPr>
              <w:t xml:space="preserve">Driving </w:t>
            </w:r>
          </w:p>
        </w:tc>
        <w:tc>
          <w:tcPr>
            <w:tcW w:w="4678" w:type="dxa"/>
          </w:tcPr>
          <w:p w14:paraId="67998DD0"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Dedicated driver risk assessment available and brought to the attention of all staff</w:t>
            </w:r>
          </w:p>
          <w:p w14:paraId="08E2558F" w14:textId="14BAEAAB" w:rsidR="001764D8" w:rsidRPr="00E545BD" w:rsidRDefault="001764D8" w:rsidP="001764D8">
            <w:pPr>
              <w:rPr>
                <w:rFonts w:ascii="Arial" w:hAnsi="Arial" w:cs="Arial"/>
                <w:sz w:val="20"/>
                <w:szCs w:val="20"/>
              </w:rPr>
            </w:pPr>
          </w:p>
        </w:tc>
        <w:tc>
          <w:tcPr>
            <w:tcW w:w="1276" w:type="dxa"/>
          </w:tcPr>
          <w:p w14:paraId="6DF8FF20"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046066F7"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015ABA6C" w14:textId="77777777" w:rsidR="001764D8" w:rsidRPr="00E545BD"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10AE668D"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0DA0F43C"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72C66BF0"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Major</w:t>
            </w:r>
          </w:p>
          <w:p w14:paraId="4127B8FB" w14:textId="77777777" w:rsidR="001764D8" w:rsidRPr="00E545BD" w:rsidRDefault="001764D8" w:rsidP="001764D8">
            <w:pPr>
              <w:rPr>
                <w:rFonts w:ascii="Arial" w:hAnsi="Arial" w:cs="Arial"/>
                <w:sz w:val="20"/>
                <w:szCs w:val="20"/>
              </w:rPr>
            </w:pPr>
          </w:p>
        </w:tc>
        <w:tc>
          <w:tcPr>
            <w:tcW w:w="3544" w:type="dxa"/>
          </w:tcPr>
          <w:p w14:paraId="3FCE8513" w14:textId="10BB89A5"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1F6760">
              <w:rPr>
                <w:rFonts w:ascii="Arial" w:hAnsi="Arial" w:cs="Arial"/>
                <w:sz w:val="20"/>
                <w:szCs w:val="20"/>
              </w:rPr>
              <w:t xml:space="preserve">NFU staff have all received safe driving training in their health and safety training sessions. </w:t>
            </w:r>
          </w:p>
          <w:p w14:paraId="3E7921E9" w14:textId="6BC5039D"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vehicles used by NFU staff must be in a safe and roadworthy condition, and drivers must hold appropriate insurance </w:t>
            </w:r>
          </w:p>
          <w:p w14:paraId="3D0EAB1C" w14:textId="059C3ABD" w:rsidR="001764D8" w:rsidRPr="009E5097" w:rsidRDefault="001764D8" w:rsidP="001764D8">
            <w:pPr>
              <w:rPr>
                <w:rFonts w:ascii="Arial" w:hAnsi="Arial" w:cs="Arial"/>
              </w:rPr>
            </w:pPr>
            <w:r>
              <w:rPr>
                <w:rFonts w:ascii="Wingdings" w:eastAsia="Wingdings" w:hAnsi="Wingdings" w:cs="Wingdings"/>
                <w:sz w:val="20"/>
                <w:szCs w:val="20"/>
              </w:rPr>
              <w:t>o</w:t>
            </w:r>
            <w:r>
              <w:rPr>
                <w:rFonts w:ascii="Arial" w:hAnsi="Arial" w:cs="Arial"/>
              </w:rPr>
              <w:t xml:space="preserve"> </w:t>
            </w:r>
            <w:r>
              <w:rPr>
                <w:rFonts w:ascii="Arial" w:hAnsi="Arial" w:cs="Arial"/>
                <w:sz w:val="20"/>
                <w:szCs w:val="20"/>
              </w:rPr>
              <w:t>Event staff to stay close to site to reduce travel time where possible</w:t>
            </w:r>
          </w:p>
        </w:tc>
        <w:tc>
          <w:tcPr>
            <w:tcW w:w="2268" w:type="dxa"/>
          </w:tcPr>
          <w:p w14:paraId="76C732CD" w14:textId="42E0BCCC" w:rsidR="001764D8" w:rsidRPr="00DF2714" w:rsidRDefault="001764D8" w:rsidP="001764D8">
            <w:pPr>
              <w:rPr>
                <w:rFonts w:ascii="Arial" w:hAnsi="Arial" w:cs="Arial"/>
                <w:sz w:val="16"/>
                <w:szCs w:val="16"/>
              </w:rPr>
            </w:pPr>
          </w:p>
        </w:tc>
      </w:tr>
      <w:tr w:rsidR="001764D8" w:rsidRPr="00E545BD" w14:paraId="083CCCEB" w14:textId="77777777" w:rsidTr="70FD56E3">
        <w:tc>
          <w:tcPr>
            <w:tcW w:w="704" w:type="dxa"/>
          </w:tcPr>
          <w:p w14:paraId="15CE8E03" w14:textId="77777777" w:rsidR="001764D8" w:rsidRPr="00E545BD" w:rsidRDefault="001764D8" w:rsidP="001764D8">
            <w:pPr>
              <w:jc w:val="center"/>
              <w:rPr>
                <w:rFonts w:ascii="Arial" w:hAnsi="Arial" w:cs="Arial"/>
                <w:sz w:val="20"/>
                <w:szCs w:val="20"/>
              </w:rPr>
            </w:pPr>
            <w:r w:rsidRPr="00E545BD">
              <w:rPr>
                <w:rFonts w:ascii="Wingdings" w:eastAsia="Wingdings" w:hAnsi="Wingdings" w:cs="Wingdings"/>
                <w:b/>
                <w:sz w:val="20"/>
                <w:szCs w:val="20"/>
              </w:rPr>
              <w:t>ü</w:t>
            </w:r>
          </w:p>
        </w:tc>
        <w:tc>
          <w:tcPr>
            <w:tcW w:w="1814" w:type="dxa"/>
          </w:tcPr>
          <w:p w14:paraId="302ABF7D" w14:textId="77777777" w:rsidR="001764D8" w:rsidRDefault="001764D8" w:rsidP="001764D8">
            <w:pPr>
              <w:rPr>
                <w:rFonts w:ascii="Arial" w:hAnsi="Arial" w:cs="Arial"/>
                <w:sz w:val="20"/>
                <w:szCs w:val="20"/>
              </w:rPr>
            </w:pPr>
            <w:r>
              <w:rPr>
                <w:rFonts w:ascii="Arial" w:hAnsi="Arial" w:cs="Arial"/>
                <w:sz w:val="20"/>
                <w:szCs w:val="20"/>
              </w:rPr>
              <w:t xml:space="preserve">Bad weather conditions </w:t>
            </w:r>
          </w:p>
        </w:tc>
        <w:tc>
          <w:tcPr>
            <w:tcW w:w="4678" w:type="dxa"/>
          </w:tcPr>
          <w:p w14:paraId="7300F34D" w14:textId="77777777" w:rsidR="001764D8" w:rsidRPr="00E545BD"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Check weather conditions in advance, where possible dress accordingly.</w:t>
            </w:r>
          </w:p>
        </w:tc>
        <w:tc>
          <w:tcPr>
            <w:tcW w:w="1276" w:type="dxa"/>
          </w:tcPr>
          <w:p w14:paraId="0682C976" w14:textId="77777777" w:rsidR="001764D8"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Unlikely </w:t>
            </w:r>
          </w:p>
          <w:p w14:paraId="62776A57"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Likely </w:t>
            </w:r>
          </w:p>
          <w:p w14:paraId="1A376778" w14:textId="77777777" w:rsidR="001764D8" w:rsidRPr="00E545BD"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5A893498" w14:textId="77777777" w:rsidR="001764D8" w:rsidRDefault="001764D8" w:rsidP="001764D8">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Minor </w:t>
            </w:r>
          </w:p>
          <w:p w14:paraId="5CB3886E" w14:textId="77777777" w:rsidR="001764D8" w:rsidRPr="00777822" w:rsidRDefault="001764D8" w:rsidP="001764D8">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6E85BC4D" w14:textId="77777777" w:rsidR="001764D8" w:rsidRPr="00E545BD" w:rsidRDefault="001764D8" w:rsidP="001764D8">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Major</w:t>
            </w:r>
          </w:p>
        </w:tc>
        <w:tc>
          <w:tcPr>
            <w:tcW w:w="3544" w:type="dxa"/>
          </w:tcPr>
          <w:p w14:paraId="1B95B5BC" w14:textId="52281FC8" w:rsidR="001764D8" w:rsidRPr="00E545BD" w:rsidRDefault="001764D8" w:rsidP="001764D8">
            <w:pPr>
              <w:rPr>
                <w:rFonts w:ascii="Arial" w:hAnsi="Arial" w:cs="Arial"/>
                <w:sz w:val="20"/>
                <w:szCs w:val="20"/>
              </w:rPr>
            </w:pPr>
            <w:r w:rsidRPr="00401FEC">
              <w:rPr>
                <w:rFonts w:ascii="Wingdings" w:eastAsia="Wingdings" w:hAnsi="Wingdings" w:cs="Wingdings"/>
                <w:sz w:val="20"/>
                <w:szCs w:val="20"/>
              </w:rPr>
              <w:t>þ</w:t>
            </w:r>
            <w:r w:rsidRPr="00401FEC">
              <w:rPr>
                <w:rFonts w:ascii="Arial" w:hAnsi="Arial" w:cs="Arial"/>
                <w:sz w:val="20"/>
                <w:szCs w:val="20"/>
              </w:rPr>
              <w:t xml:space="preserve"> </w:t>
            </w:r>
            <w:r>
              <w:rPr>
                <w:rFonts w:ascii="Arial" w:hAnsi="Arial" w:cs="Arial"/>
                <w:sz w:val="20"/>
                <w:szCs w:val="20"/>
              </w:rPr>
              <w:t>Reduce activity &amp; staff numbers in event of heavy rain</w:t>
            </w:r>
          </w:p>
        </w:tc>
        <w:tc>
          <w:tcPr>
            <w:tcW w:w="2268" w:type="dxa"/>
          </w:tcPr>
          <w:p w14:paraId="5969A62B" w14:textId="77777777" w:rsidR="001764D8" w:rsidRPr="00DF2714" w:rsidRDefault="001764D8" w:rsidP="001764D8">
            <w:pPr>
              <w:rPr>
                <w:rFonts w:ascii="Arial" w:hAnsi="Arial" w:cs="Arial"/>
                <w:color w:val="000000" w:themeColor="text1"/>
                <w:sz w:val="16"/>
                <w:szCs w:val="16"/>
              </w:rPr>
            </w:pPr>
            <w:r w:rsidRPr="00DF2714">
              <w:rPr>
                <w:rFonts w:ascii="Arial" w:hAnsi="Arial" w:cs="Arial"/>
                <w:color w:val="000000" w:themeColor="text1"/>
                <w:sz w:val="16"/>
                <w:szCs w:val="16"/>
              </w:rPr>
              <w:t>Assess the weather conditions and prepare for lowering temperatures and chilling wind</w:t>
            </w:r>
            <w:r>
              <w:rPr>
                <w:rFonts w:ascii="Arial" w:hAnsi="Arial" w:cs="Arial"/>
                <w:color w:val="000000" w:themeColor="text1"/>
                <w:sz w:val="16"/>
                <w:szCs w:val="16"/>
              </w:rPr>
              <w:t xml:space="preserve">s.  Consider taking spare clothes.  </w:t>
            </w:r>
          </w:p>
          <w:p w14:paraId="4518944A" w14:textId="77777777" w:rsidR="001764D8" w:rsidRPr="00DF2714" w:rsidRDefault="001764D8" w:rsidP="001764D8">
            <w:pPr>
              <w:rPr>
                <w:rFonts w:ascii="Arial" w:hAnsi="Arial" w:cs="Arial"/>
                <w:color w:val="000000" w:themeColor="text1"/>
                <w:sz w:val="16"/>
                <w:szCs w:val="16"/>
              </w:rPr>
            </w:pPr>
          </w:p>
          <w:p w14:paraId="53809E11" w14:textId="5B48F59E" w:rsidR="001764D8" w:rsidRPr="00DF2714" w:rsidRDefault="001764D8" w:rsidP="001764D8">
            <w:pPr>
              <w:rPr>
                <w:rFonts w:ascii="Arial" w:hAnsi="Arial" w:cs="Arial"/>
                <w:color w:val="000000" w:themeColor="text1"/>
                <w:sz w:val="16"/>
                <w:szCs w:val="16"/>
              </w:rPr>
            </w:pPr>
            <w:r w:rsidRPr="00DF2714">
              <w:rPr>
                <w:rFonts w:ascii="Arial" w:hAnsi="Arial" w:cs="Arial"/>
                <w:color w:val="000000" w:themeColor="text1"/>
                <w:sz w:val="16"/>
                <w:szCs w:val="16"/>
              </w:rPr>
              <w:t xml:space="preserve">If bad weather conditions affect safety of staff and </w:t>
            </w:r>
            <w:proofErr w:type="gramStart"/>
            <w:r w:rsidRPr="00DF2714">
              <w:rPr>
                <w:rFonts w:ascii="Arial" w:hAnsi="Arial" w:cs="Arial"/>
                <w:color w:val="000000" w:themeColor="text1"/>
                <w:sz w:val="16"/>
                <w:szCs w:val="16"/>
              </w:rPr>
              <w:t>visitors</w:t>
            </w:r>
            <w:proofErr w:type="gramEnd"/>
            <w:r w:rsidRPr="00DF2714">
              <w:rPr>
                <w:rFonts w:ascii="Arial" w:hAnsi="Arial" w:cs="Arial"/>
                <w:color w:val="000000" w:themeColor="text1"/>
                <w:sz w:val="16"/>
                <w:szCs w:val="16"/>
              </w:rPr>
              <w:t xml:space="preserve"> then a decision needs to be made whether the event should continue. </w:t>
            </w:r>
          </w:p>
        </w:tc>
      </w:tr>
      <w:tr w:rsidR="009641BA" w:rsidRPr="00E545BD" w14:paraId="51D89C29" w14:textId="77777777" w:rsidTr="70FD56E3">
        <w:tc>
          <w:tcPr>
            <w:tcW w:w="704" w:type="dxa"/>
            <w:vMerge w:val="restart"/>
            <w:shd w:val="clear" w:color="auto" w:fill="D9D9D9" w:themeFill="background1" w:themeFillShade="D9"/>
            <w:vAlign w:val="center"/>
          </w:tcPr>
          <w:p w14:paraId="362D8562" w14:textId="77777777" w:rsidR="009641BA" w:rsidRPr="00E545BD" w:rsidRDefault="009641BA" w:rsidP="009641BA">
            <w:pPr>
              <w:jc w:val="center"/>
              <w:rPr>
                <w:rFonts w:ascii="Arial" w:hAnsi="Arial" w:cs="Arial"/>
                <w:b/>
                <w:sz w:val="20"/>
                <w:szCs w:val="20"/>
              </w:rPr>
            </w:pPr>
            <w:r>
              <w:rPr>
                <w:rFonts w:ascii="Arial" w:hAnsi="Arial" w:cs="Arial"/>
                <w:sz w:val="20"/>
                <w:szCs w:val="20"/>
              </w:rPr>
              <w:lastRenderedPageBreak/>
              <w:t xml:space="preserve"> </w:t>
            </w:r>
            <w:r w:rsidRPr="00E545BD">
              <w:rPr>
                <w:rFonts w:ascii="Wingdings" w:eastAsia="Wingdings" w:hAnsi="Wingdings" w:cs="Wingdings"/>
                <w:b/>
                <w:sz w:val="20"/>
                <w:szCs w:val="20"/>
              </w:rPr>
              <w:t>ü</w:t>
            </w:r>
          </w:p>
          <w:p w14:paraId="0B62C41E" w14:textId="77777777" w:rsidR="009641BA" w:rsidRPr="009641BA" w:rsidRDefault="009641BA" w:rsidP="009641BA">
            <w:pPr>
              <w:jc w:val="center"/>
              <w:rPr>
                <w:rFonts w:ascii="Arial" w:hAnsi="Arial" w:cs="Arial"/>
                <w:b/>
                <w:sz w:val="16"/>
                <w:szCs w:val="16"/>
              </w:rPr>
            </w:pPr>
          </w:p>
          <w:p w14:paraId="670A5942" w14:textId="77777777" w:rsidR="009641BA" w:rsidRPr="00E545BD" w:rsidRDefault="009641BA" w:rsidP="009641BA">
            <w:pPr>
              <w:jc w:val="center"/>
              <w:rPr>
                <w:rFonts w:ascii="Arial" w:hAnsi="Arial" w:cs="Arial"/>
                <w:b/>
                <w:sz w:val="20"/>
                <w:szCs w:val="20"/>
              </w:rPr>
            </w:pPr>
            <w:r w:rsidRPr="00E545BD">
              <w:rPr>
                <w:rFonts w:ascii="Arial" w:hAnsi="Arial" w:cs="Arial"/>
                <w:b/>
                <w:sz w:val="20"/>
                <w:szCs w:val="20"/>
              </w:rPr>
              <w:t>Or</w:t>
            </w:r>
          </w:p>
          <w:p w14:paraId="130F392F" w14:textId="77777777" w:rsidR="009641BA" w:rsidRPr="009641BA" w:rsidRDefault="009641BA" w:rsidP="009641BA">
            <w:pPr>
              <w:jc w:val="center"/>
              <w:rPr>
                <w:rFonts w:ascii="Arial" w:hAnsi="Arial" w:cs="Arial"/>
                <w:b/>
                <w:sz w:val="16"/>
                <w:szCs w:val="16"/>
              </w:rPr>
            </w:pPr>
          </w:p>
          <w:p w14:paraId="506E10ED" w14:textId="4A116B62" w:rsidR="009641BA" w:rsidRPr="00E545BD" w:rsidRDefault="009641BA" w:rsidP="009641BA">
            <w:pPr>
              <w:jc w:val="center"/>
              <w:rPr>
                <w:rFonts w:ascii="Arial" w:hAnsi="Arial" w:cs="Arial"/>
                <w:b/>
                <w:sz w:val="20"/>
                <w:szCs w:val="20"/>
              </w:rPr>
            </w:pPr>
            <w:r w:rsidRPr="00E545BD">
              <w:rPr>
                <w:rFonts w:ascii="Arial" w:hAnsi="Arial" w:cs="Arial"/>
                <w:b/>
                <w:sz w:val="20"/>
                <w:szCs w:val="20"/>
              </w:rPr>
              <w:t>N/A</w:t>
            </w:r>
          </w:p>
        </w:tc>
        <w:tc>
          <w:tcPr>
            <w:tcW w:w="1814" w:type="dxa"/>
            <w:vMerge w:val="restart"/>
            <w:shd w:val="clear" w:color="auto" w:fill="D9D9D9" w:themeFill="background1" w:themeFillShade="D9"/>
            <w:vAlign w:val="center"/>
          </w:tcPr>
          <w:p w14:paraId="298C3954" w14:textId="195167FE" w:rsidR="009641BA" w:rsidRPr="00900645" w:rsidRDefault="009641BA" w:rsidP="009641BA">
            <w:pPr>
              <w:jc w:val="center"/>
              <w:rPr>
                <w:rFonts w:ascii="Arial" w:hAnsi="Arial" w:cs="Arial"/>
                <w:sz w:val="20"/>
                <w:szCs w:val="20"/>
                <w:highlight w:val="yellow"/>
              </w:rPr>
            </w:pPr>
            <w:r w:rsidRPr="00E545BD">
              <w:rPr>
                <w:rFonts w:ascii="Arial" w:hAnsi="Arial" w:cs="Arial"/>
                <w:b/>
                <w:sz w:val="20"/>
                <w:szCs w:val="20"/>
              </w:rPr>
              <w:t>Hazard description</w:t>
            </w:r>
          </w:p>
        </w:tc>
        <w:tc>
          <w:tcPr>
            <w:tcW w:w="4678" w:type="dxa"/>
            <w:vMerge w:val="restart"/>
            <w:shd w:val="clear" w:color="auto" w:fill="D9D9D9" w:themeFill="background1" w:themeFillShade="D9"/>
            <w:vAlign w:val="center"/>
          </w:tcPr>
          <w:p w14:paraId="03800E35" w14:textId="630F497F" w:rsidR="009641BA" w:rsidRDefault="009641BA" w:rsidP="009641BA">
            <w:pPr>
              <w:jc w:val="center"/>
              <w:rPr>
                <w:rFonts w:ascii="Arial" w:hAnsi="Arial" w:cs="Arial"/>
                <w:sz w:val="20"/>
                <w:szCs w:val="20"/>
              </w:rPr>
            </w:pPr>
            <w:r w:rsidRPr="00E545BD">
              <w:rPr>
                <w:rFonts w:ascii="Arial" w:hAnsi="Arial" w:cs="Arial"/>
                <w:b/>
                <w:sz w:val="20"/>
                <w:szCs w:val="20"/>
              </w:rPr>
              <w:t>Current control measures in place</w:t>
            </w:r>
          </w:p>
        </w:tc>
        <w:tc>
          <w:tcPr>
            <w:tcW w:w="2551" w:type="dxa"/>
            <w:gridSpan w:val="2"/>
            <w:shd w:val="clear" w:color="auto" w:fill="D9D9D9" w:themeFill="background1" w:themeFillShade="D9"/>
            <w:vAlign w:val="center"/>
          </w:tcPr>
          <w:p w14:paraId="3BED401C" w14:textId="119D403B" w:rsidR="009641BA" w:rsidRDefault="009641BA" w:rsidP="009641BA">
            <w:pPr>
              <w:jc w:val="center"/>
              <w:rPr>
                <w:rFonts w:ascii="Arial" w:hAnsi="Arial" w:cs="Arial"/>
                <w:sz w:val="20"/>
                <w:szCs w:val="20"/>
              </w:rPr>
            </w:pPr>
            <w:r>
              <w:rPr>
                <w:rFonts w:ascii="Arial" w:hAnsi="Arial" w:cs="Arial"/>
                <w:b/>
                <w:sz w:val="20"/>
                <w:szCs w:val="20"/>
              </w:rPr>
              <w:t>Risk level</w:t>
            </w:r>
          </w:p>
        </w:tc>
        <w:tc>
          <w:tcPr>
            <w:tcW w:w="3544" w:type="dxa"/>
            <w:vMerge w:val="restart"/>
            <w:shd w:val="clear" w:color="auto" w:fill="D9D9D9" w:themeFill="background1" w:themeFillShade="D9"/>
            <w:vAlign w:val="center"/>
          </w:tcPr>
          <w:p w14:paraId="17C13FBA" w14:textId="227E40DC" w:rsidR="009641BA" w:rsidRDefault="009641BA" w:rsidP="009641BA">
            <w:pPr>
              <w:jc w:val="center"/>
              <w:rPr>
                <w:rFonts w:ascii="Arial" w:hAnsi="Arial" w:cs="Arial"/>
                <w:sz w:val="20"/>
                <w:szCs w:val="20"/>
              </w:rPr>
            </w:pPr>
            <w:r w:rsidRPr="00E545BD">
              <w:rPr>
                <w:rFonts w:ascii="Arial" w:hAnsi="Arial" w:cs="Arial"/>
                <w:b/>
                <w:sz w:val="20"/>
                <w:szCs w:val="20"/>
              </w:rPr>
              <w:t>Further control measures required to reduce the risk</w:t>
            </w:r>
          </w:p>
        </w:tc>
        <w:tc>
          <w:tcPr>
            <w:tcW w:w="2268" w:type="dxa"/>
            <w:vMerge w:val="restart"/>
            <w:shd w:val="clear" w:color="auto" w:fill="D9D9D9" w:themeFill="background1" w:themeFillShade="D9"/>
            <w:vAlign w:val="center"/>
          </w:tcPr>
          <w:p w14:paraId="6BB675F8" w14:textId="1C7FCE87" w:rsidR="009641BA" w:rsidRPr="00D80439" w:rsidRDefault="009641BA" w:rsidP="009641BA">
            <w:pPr>
              <w:jc w:val="center"/>
              <w:rPr>
                <w:rFonts w:ascii="Arial" w:hAnsi="Arial" w:cs="Arial"/>
                <w:sz w:val="20"/>
                <w:szCs w:val="20"/>
              </w:rPr>
            </w:pPr>
            <w:r>
              <w:rPr>
                <w:rFonts w:ascii="Arial" w:hAnsi="Arial" w:cs="Arial"/>
                <w:b/>
                <w:sz w:val="20"/>
                <w:szCs w:val="20"/>
              </w:rPr>
              <w:t>Guidance notes</w:t>
            </w:r>
          </w:p>
        </w:tc>
      </w:tr>
      <w:tr w:rsidR="009641BA" w:rsidRPr="00E545BD" w14:paraId="62D247F0" w14:textId="77777777" w:rsidTr="70FD56E3">
        <w:tc>
          <w:tcPr>
            <w:tcW w:w="704" w:type="dxa"/>
            <w:vMerge/>
            <w:vAlign w:val="center"/>
          </w:tcPr>
          <w:p w14:paraId="625903B1" w14:textId="77777777" w:rsidR="009641BA" w:rsidRPr="00E545BD" w:rsidRDefault="009641BA" w:rsidP="009641BA">
            <w:pPr>
              <w:jc w:val="center"/>
              <w:rPr>
                <w:rFonts w:ascii="Arial" w:hAnsi="Arial" w:cs="Arial"/>
                <w:b/>
                <w:sz w:val="20"/>
                <w:szCs w:val="20"/>
              </w:rPr>
            </w:pPr>
          </w:p>
        </w:tc>
        <w:tc>
          <w:tcPr>
            <w:tcW w:w="1814" w:type="dxa"/>
            <w:vMerge/>
            <w:vAlign w:val="center"/>
          </w:tcPr>
          <w:p w14:paraId="0BEF7D70" w14:textId="77777777" w:rsidR="009641BA" w:rsidRPr="00900645" w:rsidRDefault="009641BA" w:rsidP="009641BA">
            <w:pPr>
              <w:rPr>
                <w:rFonts w:ascii="Arial" w:hAnsi="Arial" w:cs="Arial"/>
                <w:sz w:val="20"/>
                <w:szCs w:val="20"/>
                <w:highlight w:val="yellow"/>
              </w:rPr>
            </w:pPr>
          </w:p>
        </w:tc>
        <w:tc>
          <w:tcPr>
            <w:tcW w:w="4678" w:type="dxa"/>
            <w:vMerge/>
            <w:vAlign w:val="center"/>
          </w:tcPr>
          <w:p w14:paraId="7DABE6E2" w14:textId="77777777" w:rsidR="009641BA" w:rsidRDefault="009641BA" w:rsidP="009641BA">
            <w:pPr>
              <w:rPr>
                <w:rFonts w:ascii="Arial" w:hAnsi="Arial" w:cs="Arial"/>
                <w:sz w:val="20"/>
                <w:szCs w:val="20"/>
              </w:rPr>
            </w:pPr>
          </w:p>
        </w:tc>
        <w:tc>
          <w:tcPr>
            <w:tcW w:w="1276" w:type="dxa"/>
            <w:shd w:val="clear" w:color="auto" w:fill="D9D9D9" w:themeFill="background1" w:themeFillShade="D9"/>
            <w:vAlign w:val="center"/>
          </w:tcPr>
          <w:p w14:paraId="3BB5AC97" w14:textId="77777777" w:rsidR="009641BA" w:rsidRDefault="009641BA" w:rsidP="009641BA">
            <w:pPr>
              <w:jc w:val="center"/>
              <w:rPr>
                <w:rFonts w:ascii="Arial" w:hAnsi="Arial" w:cs="Arial"/>
                <w:b/>
                <w:sz w:val="16"/>
                <w:szCs w:val="16"/>
              </w:rPr>
            </w:pPr>
          </w:p>
          <w:p w14:paraId="43AAFDBD" w14:textId="77777777" w:rsidR="009641BA" w:rsidRDefault="009641BA" w:rsidP="009641BA">
            <w:pPr>
              <w:jc w:val="center"/>
              <w:rPr>
                <w:rFonts w:ascii="Arial" w:hAnsi="Arial" w:cs="Arial"/>
                <w:b/>
                <w:sz w:val="16"/>
                <w:szCs w:val="16"/>
              </w:rPr>
            </w:pPr>
            <w:r w:rsidRPr="001A3E32">
              <w:rPr>
                <w:rFonts w:ascii="Arial" w:hAnsi="Arial" w:cs="Arial"/>
                <w:b/>
                <w:sz w:val="16"/>
                <w:szCs w:val="16"/>
              </w:rPr>
              <w:t>Likelihood</w:t>
            </w:r>
          </w:p>
          <w:p w14:paraId="46C56AF4" w14:textId="77777777" w:rsidR="009641BA" w:rsidRDefault="009641BA" w:rsidP="009641BA">
            <w:pPr>
              <w:rPr>
                <w:rFonts w:ascii="Arial" w:hAnsi="Arial" w:cs="Arial"/>
                <w:sz w:val="20"/>
                <w:szCs w:val="20"/>
              </w:rPr>
            </w:pPr>
          </w:p>
        </w:tc>
        <w:tc>
          <w:tcPr>
            <w:tcW w:w="1275" w:type="dxa"/>
            <w:shd w:val="clear" w:color="auto" w:fill="D9D9D9" w:themeFill="background1" w:themeFillShade="D9"/>
            <w:vAlign w:val="center"/>
          </w:tcPr>
          <w:p w14:paraId="11D5102F" w14:textId="77777777" w:rsidR="009641BA" w:rsidRDefault="009641BA" w:rsidP="009641BA">
            <w:pPr>
              <w:jc w:val="center"/>
              <w:rPr>
                <w:rFonts w:ascii="Arial" w:hAnsi="Arial" w:cs="Arial"/>
                <w:b/>
                <w:sz w:val="16"/>
                <w:szCs w:val="16"/>
              </w:rPr>
            </w:pPr>
          </w:p>
          <w:p w14:paraId="35DA8A5B" w14:textId="77777777" w:rsidR="009641BA" w:rsidRDefault="009641BA" w:rsidP="009641BA">
            <w:pPr>
              <w:jc w:val="center"/>
              <w:rPr>
                <w:rFonts w:ascii="Arial" w:hAnsi="Arial" w:cs="Arial"/>
                <w:b/>
                <w:sz w:val="16"/>
                <w:szCs w:val="16"/>
              </w:rPr>
            </w:pPr>
            <w:r w:rsidRPr="001A3E32">
              <w:rPr>
                <w:rFonts w:ascii="Arial" w:hAnsi="Arial" w:cs="Arial"/>
                <w:b/>
                <w:sz w:val="16"/>
                <w:szCs w:val="16"/>
              </w:rPr>
              <w:t>Consequence</w:t>
            </w:r>
          </w:p>
          <w:p w14:paraId="1EA5006A" w14:textId="77777777" w:rsidR="009641BA" w:rsidRDefault="009641BA" w:rsidP="009641BA">
            <w:pPr>
              <w:rPr>
                <w:rFonts w:ascii="Arial" w:hAnsi="Arial" w:cs="Arial"/>
                <w:sz w:val="20"/>
                <w:szCs w:val="20"/>
              </w:rPr>
            </w:pPr>
          </w:p>
        </w:tc>
        <w:tc>
          <w:tcPr>
            <w:tcW w:w="3544" w:type="dxa"/>
            <w:vMerge/>
          </w:tcPr>
          <w:p w14:paraId="3B0D99F5" w14:textId="77777777" w:rsidR="009641BA" w:rsidRDefault="009641BA" w:rsidP="009641BA">
            <w:pPr>
              <w:rPr>
                <w:rFonts w:ascii="Arial" w:hAnsi="Arial" w:cs="Arial"/>
                <w:sz w:val="20"/>
                <w:szCs w:val="20"/>
              </w:rPr>
            </w:pPr>
          </w:p>
        </w:tc>
        <w:tc>
          <w:tcPr>
            <w:tcW w:w="2268" w:type="dxa"/>
            <w:vMerge/>
          </w:tcPr>
          <w:p w14:paraId="13D80F5E" w14:textId="77777777" w:rsidR="009641BA" w:rsidRPr="00D80439" w:rsidRDefault="009641BA" w:rsidP="009641BA">
            <w:pPr>
              <w:rPr>
                <w:rFonts w:ascii="Arial" w:hAnsi="Arial" w:cs="Arial"/>
                <w:sz w:val="20"/>
                <w:szCs w:val="20"/>
              </w:rPr>
            </w:pPr>
          </w:p>
        </w:tc>
      </w:tr>
      <w:tr w:rsidR="009641BA" w:rsidRPr="00E545BD" w14:paraId="454D73BC" w14:textId="77777777" w:rsidTr="70FD56E3">
        <w:tc>
          <w:tcPr>
            <w:tcW w:w="704" w:type="dxa"/>
            <w:vMerge/>
            <w:vAlign w:val="center"/>
          </w:tcPr>
          <w:p w14:paraId="00721519" w14:textId="77777777" w:rsidR="009641BA" w:rsidRPr="00E545BD" w:rsidRDefault="009641BA" w:rsidP="009641BA">
            <w:pPr>
              <w:jc w:val="center"/>
              <w:rPr>
                <w:rFonts w:ascii="Arial" w:hAnsi="Arial" w:cs="Arial"/>
                <w:b/>
                <w:sz w:val="20"/>
                <w:szCs w:val="20"/>
              </w:rPr>
            </w:pPr>
          </w:p>
        </w:tc>
        <w:tc>
          <w:tcPr>
            <w:tcW w:w="1814" w:type="dxa"/>
            <w:vMerge/>
            <w:vAlign w:val="center"/>
          </w:tcPr>
          <w:p w14:paraId="33A010DD" w14:textId="77777777" w:rsidR="009641BA" w:rsidRPr="00900645" w:rsidRDefault="009641BA" w:rsidP="009641BA">
            <w:pPr>
              <w:rPr>
                <w:rFonts w:ascii="Arial" w:hAnsi="Arial" w:cs="Arial"/>
                <w:sz w:val="20"/>
                <w:szCs w:val="20"/>
                <w:highlight w:val="yellow"/>
              </w:rPr>
            </w:pPr>
          </w:p>
        </w:tc>
        <w:tc>
          <w:tcPr>
            <w:tcW w:w="4678" w:type="dxa"/>
            <w:shd w:val="clear" w:color="auto" w:fill="D9D9D9" w:themeFill="background1" w:themeFillShade="D9"/>
            <w:vAlign w:val="bottom"/>
          </w:tcPr>
          <w:p w14:paraId="1EB3AB48" w14:textId="1BFA9024" w:rsidR="009641BA"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C331A2">
              <w:rPr>
                <w:rFonts w:ascii="Arial" w:hAnsi="Arial" w:cs="Arial"/>
                <w:b/>
                <w:sz w:val="16"/>
                <w:szCs w:val="16"/>
                <w:highlight w:val="yellow"/>
              </w:rPr>
              <w:t>tick where applicable</w:t>
            </w:r>
          </w:p>
        </w:tc>
        <w:tc>
          <w:tcPr>
            <w:tcW w:w="1276" w:type="dxa"/>
            <w:shd w:val="clear" w:color="auto" w:fill="D9D9D9" w:themeFill="background1" w:themeFillShade="D9"/>
            <w:vAlign w:val="center"/>
          </w:tcPr>
          <w:p w14:paraId="6DBEA296" w14:textId="767868B3" w:rsidR="009641BA" w:rsidRDefault="009641BA" w:rsidP="009641BA">
            <w:pPr>
              <w:jc w:val="center"/>
              <w:rPr>
                <w:rFonts w:ascii="Arial" w:hAnsi="Arial" w:cs="Arial"/>
                <w:sz w:val="20"/>
                <w:szCs w:val="20"/>
              </w:rPr>
            </w:pPr>
            <w:r w:rsidRPr="00D807F3">
              <w:rPr>
                <w:rFonts w:ascii="Wingdings" w:eastAsia="Wingdings" w:hAnsi="Wingdings" w:cs="Wingdings"/>
              </w:rPr>
              <w:t>þ</w:t>
            </w:r>
          </w:p>
        </w:tc>
        <w:tc>
          <w:tcPr>
            <w:tcW w:w="1275" w:type="dxa"/>
            <w:shd w:val="clear" w:color="auto" w:fill="D9D9D9" w:themeFill="background1" w:themeFillShade="D9"/>
            <w:vAlign w:val="center"/>
          </w:tcPr>
          <w:p w14:paraId="45704A3E" w14:textId="0455A101" w:rsidR="009641BA" w:rsidRDefault="009641BA" w:rsidP="009641BA">
            <w:pPr>
              <w:jc w:val="center"/>
              <w:rPr>
                <w:rFonts w:ascii="Arial" w:hAnsi="Arial" w:cs="Arial"/>
                <w:sz w:val="20"/>
                <w:szCs w:val="20"/>
              </w:rPr>
            </w:pPr>
            <w:r w:rsidRPr="00D807F3">
              <w:rPr>
                <w:rFonts w:ascii="Wingdings" w:eastAsia="Wingdings" w:hAnsi="Wingdings" w:cs="Wingdings"/>
              </w:rPr>
              <w:t>þ</w:t>
            </w:r>
          </w:p>
        </w:tc>
        <w:tc>
          <w:tcPr>
            <w:tcW w:w="3544" w:type="dxa"/>
            <w:vMerge/>
          </w:tcPr>
          <w:p w14:paraId="7FDD0469" w14:textId="77777777" w:rsidR="009641BA" w:rsidRDefault="009641BA" w:rsidP="009641BA">
            <w:pPr>
              <w:rPr>
                <w:rFonts w:ascii="Arial" w:hAnsi="Arial" w:cs="Arial"/>
                <w:sz w:val="20"/>
                <w:szCs w:val="20"/>
              </w:rPr>
            </w:pPr>
          </w:p>
        </w:tc>
        <w:tc>
          <w:tcPr>
            <w:tcW w:w="2268" w:type="dxa"/>
            <w:vMerge/>
          </w:tcPr>
          <w:p w14:paraId="5CFF32D1" w14:textId="77777777" w:rsidR="009641BA" w:rsidRPr="00D80439" w:rsidRDefault="009641BA" w:rsidP="009641BA">
            <w:pPr>
              <w:rPr>
                <w:rFonts w:ascii="Arial" w:hAnsi="Arial" w:cs="Arial"/>
                <w:sz w:val="20"/>
                <w:szCs w:val="20"/>
              </w:rPr>
            </w:pPr>
          </w:p>
        </w:tc>
      </w:tr>
      <w:tr w:rsidR="009641BA" w:rsidRPr="00E545BD" w14:paraId="480CA159" w14:textId="77777777" w:rsidTr="70FD56E3">
        <w:tc>
          <w:tcPr>
            <w:tcW w:w="704" w:type="dxa"/>
          </w:tcPr>
          <w:p w14:paraId="7CFB098E" w14:textId="77777777" w:rsidR="009641BA" w:rsidRPr="00E545BD" w:rsidRDefault="009641BA" w:rsidP="009641BA">
            <w:pPr>
              <w:jc w:val="center"/>
              <w:rPr>
                <w:rFonts w:ascii="Arial" w:hAnsi="Arial" w:cs="Arial"/>
                <w:b/>
                <w:sz w:val="20"/>
                <w:szCs w:val="20"/>
              </w:rPr>
            </w:pPr>
          </w:p>
        </w:tc>
        <w:tc>
          <w:tcPr>
            <w:tcW w:w="1814" w:type="dxa"/>
          </w:tcPr>
          <w:p w14:paraId="65532566" w14:textId="77777777" w:rsidR="009641BA" w:rsidRPr="003B1712" w:rsidRDefault="009641BA" w:rsidP="009641BA">
            <w:pPr>
              <w:rPr>
                <w:rFonts w:ascii="Arial" w:hAnsi="Arial" w:cs="Arial"/>
                <w:sz w:val="20"/>
                <w:szCs w:val="20"/>
              </w:rPr>
            </w:pPr>
            <w:r w:rsidRPr="003B1712">
              <w:rPr>
                <w:rFonts w:ascii="Arial" w:hAnsi="Arial" w:cs="Arial"/>
                <w:sz w:val="20"/>
                <w:szCs w:val="20"/>
              </w:rPr>
              <w:t xml:space="preserve">Young Persons – </w:t>
            </w:r>
          </w:p>
          <w:p w14:paraId="41CEAEB8" w14:textId="77777777" w:rsidR="009641BA" w:rsidRPr="003B1712" w:rsidRDefault="009641BA" w:rsidP="009641BA">
            <w:pPr>
              <w:rPr>
                <w:rFonts w:ascii="Arial" w:hAnsi="Arial" w:cs="Arial"/>
                <w:sz w:val="20"/>
                <w:szCs w:val="20"/>
              </w:rPr>
            </w:pPr>
            <w:r w:rsidRPr="003B1712">
              <w:rPr>
                <w:rFonts w:ascii="Arial" w:hAnsi="Arial" w:cs="Arial"/>
                <w:sz w:val="20"/>
                <w:szCs w:val="20"/>
              </w:rPr>
              <w:t>May be vulnerable and at more risk to injury due to:</w:t>
            </w:r>
          </w:p>
          <w:p w14:paraId="31119B91" w14:textId="77777777" w:rsidR="009641BA" w:rsidRPr="003B1712" w:rsidRDefault="009641BA" w:rsidP="009641BA">
            <w:pPr>
              <w:rPr>
                <w:rFonts w:ascii="Arial" w:hAnsi="Arial" w:cs="Arial"/>
                <w:sz w:val="18"/>
                <w:szCs w:val="18"/>
              </w:rPr>
            </w:pPr>
            <w:r w:rsidRPr="003B1712">
              <w:rPr>
                <w:rFonts w:ascii="Arial" w:hAnsi="Arial" w:cs="Arial"/>
                <w:sz w:val="20"/>
                <w:szCs w:val="20"/>
              </w:rPr>
              <w:t>▪</w:t>
            </w:r>
            <w:r w:rsidRPr="003B1712">
              <w:rPr>
                <w:rFonts w:ascii="Arial" w:hAnsi="Arial" w:cs="Arial"/>
                <w:sz w:val="18"/>
                <w:szCs w:val="18"/>
              </w:rPr>
              <w:t>Lack of experience.</w:t>
            </w:r>
          </w:p>
          <w:p w14:paraId="0B89D189" w14:textId="77777777" w:rsidR="009641BA" w:rsidRPr="003B1712" w:rsidRDefault="009641BA" w:rsidP="009641BA">
            <w:pPr>
              <w:rPr>
                <w:rFonts w:ascii="Arial" w:hAnsi="Arial" w:cs="Arial"/>
                <w:sz w:val="18"/>
                <w:szCs w:val="18"/>
              </w:rPr>
            </w:pPr>
            <w:r w:rsidRPr="003B1712">
              <w:rPr>
                <w:rFonts w:ascii="Arial" w:hAnsi="Arial" w:cs="Arial"/>
                <w:sz w:val="18"/>
                <w:szCs w:val="18"/>
              </w:rPr>
              <w:t>▪Not reached physical maturity and lack strength.</w:t>
            </w:r>
          </w:p>
          <w:p w14:paraId="41382FAA" w14:textId="77777777" w:rsidR="009641BA" w:rsidRPr="003B1712" w:rsidRDefault="009641BA" w:rsidP="009641BA">
            <w:pPr>
              <w:rPr>
                <w:rFonts w:ascii="Arial" w:hAnsi="Arial" w:cs="Arial"/>
                <w:sz w:val="18"/>
                <w:szCs w:val="18"/>
              </w:rPr>
            </w:pPr>
            <w:r w:rsidRPr="003B1712">
              <w:rPr>
                <w:rFonts w:ascii="Arial" w:hAnsi="Arial" w:cs="Arial"/>
                <w:sz w:val="18"/>
                <w:szCs w:val="18"/>
              </w:rPr>
              <w:t>▪Eager to impress or please colleagues.</w:t>
            </w:r>
          </w:p>
          <w:p w14:paraId="354299BF" w14:textId="77777777" w:rsidR="009641BA" w:rsidRPr="003B1712" w:rsidRDefault="009641BA" w:rsidP="009641BA">
            <w:pPr>
              <w:rPr>
                <w:rFonts w:ascii="Arial" w:hAnsi="Arial" w:cs="Arial"/>
                <w:sz w:val="18"/>
                <w:szCs w:val="18"/>
              </w:rPr>
            </w:pPr>
            <w:r w:rsidRPr="003B1712">
              <w:rPr>
                <w:rFonts w:ascii="Arial" w:hAnsi="Arial" w:cs="Arial"/>
                <w:sz w:val="18"/>
                <w:szCs w:val="18"/>
              </w:rPr>
              <w:t>▪Unaware of how to raise concerns.</w:t>
            </w:r>
          </w:p>
          <w:p w14:paraId="45AA86B8" w14:textId="23895DC2" w:rsidR="009641BA" w:rsidRPr="003B1712" w:rsidRDefault="009641BA" w:rsidP="009641BA">
            <w:pPr>
              <w:rPr>
                <w:rFonts w:ascii="Arial" w:hAnsi="Arial" w:cs="Arial"/>
                <w:sz w:val="20"/>
                <w:szCs w:val="20"/>
              </w:rPr>
            </w:pPr>
          </w:p>
        </w:tc>
        <w:tc>
          <w:tcPr>
            <w:tcW w:w="4678" w:type="dxa"/>
          </w:tcPr>
          <w:p w14:paraId="67DE9C83" w14:textId="77777777" w:rsidR="009641BA" w:rsidRPr="00D80439" w:rsidRDefault="009641BA" w:rsidP="009641BA">
            <w:pPr>
              <w:rPr>
                <w:rFonts w:ascii="Arial" w:hAnsi="Arial" w:cs="Arial"/>
                <w:sz w:val="20"/>
                <w:szCs w:val="20"/>
              </w:rPr>
            </w:pPr>
            <w:proofErr w:type="gramStart"/>
            <w:r>
              <w:rPr>
                <w:rFonts w:ascii="Wingdings" w:eastAsia="Wingdings" w:hAnsi="Wingdings" w:cs="Wingdings"/>
                <w:sz w:val="20"/>
                <w:szCs w:val="20"/>
              </w:rPr>
              <w:t>o</w:t>
            </w:r>
            <w:r>
              <w:rPr>
                <w:rFonts w:ascii="Arial" w:hAnsi="Arial" w:cs="Arial"/>
                <w:sz w:val="20"/>
                <w:szCs w:val="20"/>
              </w:rPr>
              <w:t xml:space="preserve"> </w:t>
            </w:r>
            <w:r w:rsidRPr="00D80439">
              <w:rPr>
                <w:rFonts w:ascii="Arial" w:hAnsi="Arial" w:cs="Arial"/>
                <w:sz w:val="20"/>
                <w:szCs w:val="20"/>
              </w:rPr>
              <w:t xml:space="preserve"> Line</w:t>
            </w:r>
            <w:proofErr w:type="gramEnd"/>
            <w:r w:rsidRPr="00D80439">
              <w:rPr>
                <w:rFonts w:ascii="Arial" w:hAnsi="Arial" w:cs="Arial"/>
                <w:sz w:val="20"/>
                <w:szCs w:val="20"/>
              </w:rPr>
              <w:t xml:space="preserve"> manager must provide the young person with clear and sufficient instruction, training, and supervision, to ensure the young person understands the importance of health and safety and to work without putting themself and other people at risk. </w:t>
            </w:r>
          </w:p>
          <w:p w14:paraId="622740E7" w14:textId="77777777" w:rsidR="009641BA" w:rsidRPr="00D80439" w:rsidRDefault="009641BA" w:rsidP="009641BA">
            <w:pPr>
              <w:rPr>
                <w:rFonts w:ascii="Arial" w:hAnsi="Arial" w:cs="Arial"/>
                <w:sz w:val="20"/>
                <w:szCs w:val="20"/>
              </w:rPr>
            </w:pPr>
            <w:proofErr w:type="gramStart"/>
            <w:r>
              <w:rPr>
                <w:rFonts w:ascii="Wingdings" w:eastAsia="Wingdings" w:hAnsi="Wingdings" w:cs="Wingdings"/>
                <w:sz w:val="20"/>
                <w:szCs w:val="20"/>
              </w:rPr>
              <w:t>o</w:t>
            </w:r>
            <w:r>
              <w:rPr>
                <w:rFonts w:ascii="Arial" w:hAnsi="Arial" w:cs="Arial"/>
                <w:sz w:val="20"/>
                <w:szCs w:val="20"/>
              </w:rPr>
              <w:t xml:space="preserve"> </w:t>
            </w:r>
            <w:r w:rsidRPr="00D80439">
              <w:rPr>
                <w:rFonts w:ascii="Arial" w:hAnsi="Arial" w:cs="Arial"/>
                <w:sz w:val="20"/>
                <w:szCs w:val="20"/>
              </w:rPr>
              <w:t xml:space="preserve"> Line</w:t>
            </w:r>
            <w:proofErr w:type="gramEnd"/>
            <w:r w:rsidRPr="00D80439">
              <w:rPr>
                <w:rFonts w:ascii="Arial" w:hAnsi="Arial" w:cs="Arial"/>
                <w:sz w:val="20"/>
                <w:szCs w:val="20"/>
              </w:rPr>
              <w:t xml:space="preserve"> manager agrees action plan to address any specific needs.</w:t>
            </w:r>
          </w:p>
          <w:p w14:paraId="39FF1DAE" w14:textId="77777777" w:rsidR="009641BA" w:rsidRPr="00D807F3" w:rsidRDefault="009641BA" w:rsidP="009641BA">
            <w:pPr>
              <w:rPr>
                <w:rFonts w:ascii="Arial" w:hAnsi="Arial" w:cs="Arial"/>
              </w:rPr>
            </w:pPr>
          </w:p>
        </w:tc>
        <w:tc>
          <w:tcPr>
            <w:tcW w:w="1276" w:type="dxa"/>
          </w:tcPr>
          <w:p w14:paraId="16F1CCAA"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Unlikely </w:t>
            </w:r>
          </w:p>
          <w:p w14:paraId="55455B11"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0B227814" w14:textId="60C375B0"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w:t>
            </w:r>
          </w:p>
        </w:tc>
        <w:tc>
          <w:tcPr>
            <w:tcW w:w="1275" w:type="dxa"/>
          </w:tcPr>
          <w:p w14:paraId="4586CAF6"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5F251A07" w14:textId="77777777" w:rsidR="009641BA" w:rsidRPr="00777822" w:rsidRDefault="009641BA" w:rsidP="009641BA">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44653EE7" w14:textId="2D647681" w:rsidR="009641BA" w:rsidRPr="00D807F3" w:rsidRDefault="009641BA" w:rsidP="009641BA">
            <w:pPr>
              <w:rPr>
                <w:rFonts w:ascii="Arial" w:hAnsi="Arial" w:cs="Arial"/>
              </w:rPr>
            </w:pPr>
            <w:r>
              <w:rPr>
                <w:rFonts w:ascii="Wingdings" w:eastAsia="Wingdings" w:hAnsi="Wingdings" w:cs="Wingdings"/>
                <w:sz w:val="20"/>
                <w:szCs w:val="20"/>
              </w:rPr>
              <w:t>o</w:t>
            </w:r>
            <w:r>
              <w:rPr>
                <w:rFonts w:ascii="Arial" w:hAnsi="Arial" w:cs="Arial"/>
                <w:sz w:val="20"/>
                <w:szCs w:val="20"/>
              </w:rPr>
              <w:t xml:space="preserve"> Major</w:t>
            </w:r>
          </w:p>
        </w:tc>
        <w:tc>
          <w:tcPr>
            <w:tcW w:w="3544" w:type="dxa"/>
          </w:tcPr>
          <w:p w14:paraId="0223054A" w14:textId="77777777" w:rsidR="009641BA" w:rsidRPr="00D80439" w:rsidRDefault="009641BA" w:rsidP="009641BA">
            <w:pPr>
              <w:rPr>
                <w:rFonts w:ascii="Arial" w:hAnsi="Arial" w:cs="Arial"/>
                <w:sz w:val="20"/>
                <w:szCs w:val="20"/>
              </w:rPr>
            </w:pPr>
            <w:proofErr w:type="gramStart"/>
            <w:r>
              <w:rPr>
                <w:rFonts w:ascii="Wingdings" w:eastAsia="Wingdings" w:hAnsi="Wingdings" w:cs="Wingdings"/>
                <w:sz w:val="20"/>
                <w:szCs w:val="20"/>
              </w:rPr>
              <w:t>o</w:t>
            </w:r>
            <w:r>
              <w:rPr>
                <w:rFonts w:ascii="Arial" w:hAnsi="Arial" w:cs="Arial"/>
                <w:sz w:val="20"/>
                <w:szCs w:val="20"/>
              </w:rPr>
              <w:t xml:space="preserve"> </w:t>
            </w:r>
            <w:r w:rsidRPr="00D80439">
              <w:rPr>
                <w:rFonts w:ascii="Arial" w:hAnsi="Arial" w:cs="Arial"/>
                <w:sz w:val="20"/>
                <w:szCs w:val="20"/>
              </w:rPr>
              <w:t xml:space="preserve"> Line</w:t>
            </w:r>
            <w:proofErr w:type="gramEnd"/>
            <w:r w:rsidRPr="00D80439">
              <w:rPr>
                <w:rFonts w:ascii="Arial" w:hAnsi="Arial" w:cs="Arial"/>
                <w:sz w:val="20"/>
                <w:szCs w:val="20"/>
              </w:rPr>
              <w:t xml:space="preserve"> manager to raise any concerns with the Health and Safety Manager.</w:t>
            </w:r>
          </w:p>
          <w:p w14:paraId="148E93DE" w14:textId="77777777" w:rsidR="009641BA" w:rsidRDefault="009641BA" w:rsidP="009641BA">
            <w:pPr>
              <w:rPr>
                <w:rFonts w:ascii="Arial" w:hAnsi="Arial" w:cs="Arial"/>
                <w:sz w:val="20"/>
                <w:szCs w:val="20"/>
              </w:rPr>
            </w:pPr>
            <w:proofErr w:type="gramStart"/>
            <w:r>
              <w:rPr>
                <w:rFonts w:ascii="Wingdings" w:eastAsia="Wingdings" w:hAnsi="Wingdings" w:cs="Wingdings"/>
                <w:sz w:val="20"/>
                <w:szCs w:val="20"/>
              </w:rPr>
              <w:t>o</w:t>
            </w:r>
            <w:r>
              <w:rPr>
                <w:rFonts w:ascii="Arial" w:hAnsi="Arial" w:cs="Arial"/>
                <w:sz w:val="20"/>
                <w:szCs w:val="20"/>
              </w:rPr>
              <w:t xml:space="preserve"> </w:t>
            </w:r>
            <w:r w:rsidRPr="00D80439">
              <w:rPr>
                <w:rFonts w:ascii="Arial" w:hAnsi="Arial" w:cs="Arial"/>
                <w:sz w:val="20"/>
                <w:szCs w:val="20"/>
              </w:rPr>
              <w:t xml:space="preserve"> All</w:t>
            </w:r>
            <w:proofErr w:type="gramEnd"/>
            <w:r w:rsidRPr="00D80439">
              <w:rPr>
                <w:rFonts w:ascii="Arial" w:hAnsi="Arial" w:cs="Arial"/>
                <w:sz w:val="20"/>
                <w:szCs w:val="20"/>
              </w:rPr>
              <w:t xml:space="preserve"> staff to be aware that young colleagues may be inexperienced or lack awareness of risks.</w:t>
            </w:r>
          </w:p>
          <w:p w14:paraId="7B2B0120" w14:textId="3CCB7707" w:rsidR="009641BA" w:rsidRPr="00401FEC" w:rsidRDefault="009641BA" w:rsidP="009641BA">
            <w:pPr>
              <w:rPr>
                <w:rFonts w:ascii="Arial" w:hAnsi="Arial" w:cs="Arial"/>
                <w:sz w:val="20"/>
                <w:szCs w:val="20"/>
              </w:rPr>
            </w:pPr>
            <w:proofErr w:type="gramStart"/>
            <w:r>
              <w:rPr>
                <w:rFonts w:ascii="Wingdings" w:eastAsia="Wingdings" w:hAnsi="Wingdings" w:cs="Wingdings"/>
                <w:sz w:val="20"/>
                <w:szCs w:val="20"/>
              </w:rPr>
              <w:t>o</w:t>
            </w:r>
            <w:r>
              <w:rPr>
                <w:rFonts w:ascii="Arial" w:hAnsi="Arial" w:cs="Arial"/>
                <w:sz w:val="20"/>
                <w:szCs w:val="20"/>
              </w:rPr>
              <w:t xml:space="preserve"> </w:t>
            </w:r>
            <w:r w:rsidRPr="00990110">
              <w:rPr>
                <w:rFonts w:ascii="Arial" w:hAnsi="Arial" w:cs="Arial"/>
                <w:sz w:val="20"/>
                <w:szCs w:val="20"/>
              </w:rPr>
              <w:t xml:space="preserve"> No</w:t>
            </w:r>
            <w:proofErr w:type="gramEnd"/>
            <w:r w:rsidRPr="00990110">
              <w:rPr>
                <w:rFonts w:ascii="Arial" w:hAnsi="Arial" w:cs="Arial"/>
                <w:sz w:val="20"/>
                <w:szCs w:val="20"/>
              </w:rPr>
              <w:t xml:space="preserve"> one-to-one working activities for young persons (under 18) on work experience, unless the member of NFU staff is DBS checked.</w:t>
            </w:r>
          </w:p>
        </w:tc>
        <w:tc>
          <w:tcPr>
            <w:tcW w:w="2268" w:type="dxa"/>
          </w:tcPr>
          <w:p w14:paraId="3BD72754" w14:textId="64A22E0B" w:rsidR="009641BA" w:rsidRPr="00DF2714" w:rsidRDefault="009641BA" w:rsidP="009641BA">
            <w:pPr>
              <w:rPr>
                <w:rFonts w:ascii="Arial" w:hAnsi="Arial" w:cs="Arial"/>
                <w:color w:val="000000" w:themeColor="text1"/>
                <w:sz w:val="16"/>
                <w:szCs w:val="16"/>
              </w:rPr>
            </w:pPr>
            <w:r w:rsidRPr="00D80439">
              <w:rPr>
                <w:rFonts w:ascii="Arial" w:hAnsi="Arial" w:cs="Arial"/>
                <w:sz w:val="20"/>
                <w:szCs w:val="20"/>
              </w:rPr>
              <w:t>• Remind staff about precautions for young workers.</w:t>
            </w:r>
          </w:p>
        </w:tc>
      </w:tr>
      <w:tr w:rsidR="009641BA" w:rsidRPr="00E545BD" w14:paraId="2DBCF1EC" w14:textId="77777777" w:rsidTr="70FD56E3">
        <w:tc>
          <w:tcPr>
            <w:tcW w:w="704" w:type="dxa"/>
          </w:tcPr>
          <w:p w14:paraId="090460B0" w14:textId="77777777" w:rsidR="009641BA" w:rsidRPr="00E545BD" w:rsidRDefault="009641BA" w:rsidP="009641BA">
            <w:pPr>
              <w:jc w:val="center"/>
              <w:rPr>
                <w:rFonts w:ascii="Arial" w:hAnsi="Arial" w:cs="Arial"/>
                <w:b/>
                <w:sz w:val="20"/>
                <w:szCs w:val="20"/>
              </w:rPr>
            </w:pPr>
          </w:p>
        </w:tc>
        <w:tc>
          <w:tcPr>
            <w:tcW w:w="1814" w:type="dxa"/>
          </w:tcPr>
          <w:p w14:paraId="01F33F7F" w14:textId="7665E920" w:rsidR="009641BA" w:rsidRPr="00330A70" w:rsidRDefault="009641BA" w:rsidP="009641BA">
            <w:pPr>
              <w:rPr>
                <w:rFonts w:ascii="Arial" w:hAnsi="Arial" w:cs="Arial"/>
                <w:sz w:val="20"/>
                <w:szCs w:val="20"/>
              </w:rPr>
            </w:pPr>
            <w:r w:rsidRPr="003B1712">
              <w:rPr>
                <w:rFonts w:ascii="Arial" w:hAnsi="Arial" w:cs="Arial"/>
                <w:sz w:val="20"/>
                <w:szCs w:val="20"/>
              </w:rPr>
              <w:t>COVID-19, Flu and other respiratory infections</w:t>
            </w:r>
          </w:p>
          <w:p w14:paraId="07FDF584" w14:textId="77777777" w:rsidR="009641BA" w:rsidRDefault="009641BA" w:rsidP="009641BA">
            <w:pPr>
              <w:rPr>
                <w:rFonts w:ascii="Arial" w:hAnsi="Arial" w:cs="Arial"/>
                <w:sz w:val="20"/>
                <w:szCs w:val="20"/>
              </w:rPr>
            </w:pPr>
          </w:p>
        </w:tc>
        <w:tc>
          <w:tcPr>
            <w:tcW w:w="4678" w:type="dxa"/>
          </w:tcPr>
          <w:p w14:paraId="6BD78F79" w14:textId="77777777" w:rsidR="009641BA" w:rsidRDefault="009641BA" w:rsidP="009641BA">
            <w:pPr>
              <w:rPr>
                <w:rFonts w:ascii="Arial" w:hAnsi="Arial" w:cs="Arial"/>
                <w:sz w:val="20"/>
                <w:szCs w:val="20"/>
              </w:rPr>
            </w:pPr>
            <w:proofErr w:type="gramStart"/>
            <w:r>
              <w:rPr>
                <w:rFonts w:ascii="Wingdings" w:eastAsia="Wingdings" w:hAnsi="Wingdings" w:cs="Wingdings"/>
                <w:sz w:val="20"/>
                <w:szCs w:val="20"/>
              </w:rPr>
              <w:t>o</w:t>
            </w:r>
            <w:r>
              <w:rPr>
                <w:rFonts w:ascii="Arial" w:hAnsi="Arial" w:cs="Arial"/>
                <w:sz w:val="20"/>
                <w:szCs w:val="20"/>
              </w:rPr>
              <w:t xml:space="preserve">  Refer</w:t>
            </w:r>
            <w:proofErr w:type="gramEnd"/>
            <w:r>
              <w:rPr>
                <w:rFonts w:ascii="Arial" w:hAnsi="Arial" w:cs="Arial"/>
                <w:sz w:val="20"/>
                <w:szCs w:val="20"/>
              </w:rPr>
              <w:t xml:space="preserve"> to </w:t>
            </w:r>
            <w:hyperlink r:id="rId12" w:history="1">
              <w:r w:rsidRPr="0014678C">
                <w:rPr>
                  <w:rStyle w:val="Hyperlink"/>
                  <w:rFonts w:ascii="Arial" w:eastAsiaTheme="majorEastAsia" w:hAnsi="Arial" w:cs="Arial"/>
                  <w:b/>
                  <w:bCs/>
                  <w:sz w:val="20"/>
                  <w:szCs w:val="20"/>
                </w:rPr>
                <w:t>COVID Safe NFU Guidance and Procedures for Visits, Meetings, Events and Shows</w:t>
              </w:r>
            </w:hyperlink>
            <w:r>
              <w:rPr>
                <w:rFonts w:ascii="Arial" w:hAnsi="Arial" w:cs="Arial"/>
                <w:b/>
                <w:bCs/>
                <w:sz w:val="20"/>
                <w:szCs w:val="20"/>
              </w:rPr>
              <w:t xml:space="preserve"> </w:t>
            </w:r>
            <w:r w:rsidRPr="00871BE4">
              <w:rPr>
                <w:rFonts w:ascii="Arial" w:hAnsi="Arial" w:cs="Arial"/>
                <w:sz w:val="20"/>
                <w:szCs w:val="20"/>
              </w:rPr>
              <w:t>on the Intranet</w:t>
            </w:r>
            <w:r>
              <w:rPr>
                <w:rFonts w:ascii="Arial" w:hAnsi="Arial" w:cs="Arial"/>
                <w:sz w:val="20"/>
                <w:szCs w:val="20"/>
              </w:rPr>
              <w:t>.</w:t>
            </w:r>
          </w:p>
          <w:p w14:paraId="47A818D5" w14:textId="77777777" w:rsidR="009641BA" w:rsidRPr="00A054FC" w:rsidRDefault="009641BA" w:rsidP="009641BA">
            <w:pPr>
              <w:pStyle w:val="Heading2"/>
              <w:spacing w:before="0"/>
              <w:rPr>
                <w:rFonts w:ascii="Arial" w:hAnsi="Arial" w:cs="Arial"/>
                <w:b/>
                <w:bCs/>
                <w:color w:val="000000" w:themeColor="text1"/>
                <w:sz w:val="20"/>
                <w:szCs w:val="20"/>
                <w:lang w:val="en"/>
              </w:rPr>
            </w:pPr>
            <w:r w:rsidRPr="00A054FC">
              <w:rPr>
                <w:rFonts w:ascii="Arial" w:hAnsi="Arial" w:cs="Arial"/>
                <w:b/>
                <w:bCs/>
                <w:color w:val="auto"/>
                <w:sz w:val="20"/>
                <w:szCs w:val="20"/>
                <w:lang w:val="en"/>
              </w:rPr>
              <w:t xml:space="preserve">Steps </w:t>
            </w:r>
            <w:r w:rsidRPr="00A054FC">
              <w:rPr>
                <w:rFonts w:ascii="Arial" w:hAnsi="Arial" w:cs="Arial"/>
                <w:b/>
                <w:bCs/>
                <w:color w:val="000000" w:themeColor="text1"/>
                <w:sz w:val="20"/>
                <w:szCs w:val="20"/>
                <w:lang w:val="en"/>
              </w:rPr>
              <w:t>you can take to reduce the risk of catching and spreading COVID-19: -</w:t>
            </w:r>
          </w:p>
          <w:p w14:paraId="16CD884F" w14:textId="77777777" w:rsidR="009641BA" w:rsidRPr="00A054FC" w:rsidRDefault="009641BA" w:rsidP="70FD56E3">
            <w:pPr>
              <w:pStyle w:val="NormalWeb"/>
              <w:numPr>
                <w:ilvl w:val="0"/>
                <w:numId w:val="3"/>
              </w:numPr>
              <w:spacing w:before="0" w:beforeAutospacing="0" w:after="0" w:afterAutospacing="0"/>
              <w:ind w:left="170" w:hanging="170"/>
              <w:rPr>
                <w:rFonts w:ascii="Arial" w:hAnsi="Arial" w:cs="Arial"/>
                <w:sz w:val="20"/>
                <w:szCs w:val="20"/>
                <w:lang w:val="en-US"/>
              </w:rPr>
            </w:pPr>
            <w:r w:rsidRPr="70FD56E3">
              <w:rPr>
                <w:rFonts w:ascii="Arial" w:hAnsi="Arial" w:cs="Arial"/>
                <w:sz w:val="20"/>
                <w:szCs w:val="20"/>
                <w:lang w:val="en-US"/>
              </w:rPr>
              <w:t xml:space="preserve">Let fresh air in if </w:t>
            </w:r>
            <w:proofErr w:type="gramStart"/>
            <w:r w:rsidRPr="70FD56E3">
              <w:rPr>
                <w:rFonts w:ascii="Arial" w:hAnsi="Arial" w:cs="Arial"/>
                <w:sz w:val="20"/>
                <w:szCs w:val="20"/>
                <w:lang w:val="en-US"/>
              </w:rPr>
              <w:t>indoors, or</w:t>
            </w:r>
            <w:proofErr w:type="gramEnd"/>
            <w:r w:rsidRPr="70FD56E3">
              <w:rPr>
                <w:rFonts w:ascii="Arial" w:hAnsi="Arial" w:cs="Arial"/>
                <w:sz w:val="20"/>
                <w:szCs w:val="20"/>
                <w:lang w:val="en-US"/>
              </w:rPr>
              <w:t xml:space="preserve"> meet outside.</w:t>
            </w:r>
          </w:p>
          <w:p w14:paraId="65F30BE0" w14:textId="77777777" w:rsidR="009641BA" w:rsidRPr="00A054FC" w:rsidRDefault="009641BA" w:rsidP="009641BA">
            <w:pPr>
              <w:numPr>
                <w:ilvl w:val="0"/>
                <w:numId w:val="3"/>
              </w:numPr>
              <w:ind w:left="170" w:hanging="170"/>
              <w:rPr>
                <w:rFonts w:ascii="Arial" w:hAnsi="Arial" w:cs="Arial"/>
                <w:sz w:val="20"/>
                <w:szCs w:val="20"/>
                <w:lang w:val="en"/>
              </w:rPr>
            </w:pPr>
            <w:r w:rsidRPr="00A054FC">
              <w:rPr>
                <w:rFonts w:ascii="Arial" w:hAnsi="Arial" w:cs="Arial"/>
                <w:sz w:val="20"/>
                <w:szCs w:val="20"/>
                <w:lang w:val="en"/>
              </w:rPr>
              <w:t xml:space="preserve">Practice good hygiene: </w:t>
            </w:r>
          </w:p>
          <w:p w14:paraId="381B6DA9" w14:textId="77777777" w:rsidR="009641BA" w:rsidRPr="00A054FC" w:rsidRDefault="009641BA" w:rsidP="009641BA">
            <w:pPr>
              <w:numPr>
                <w:ilvl w:val="0"/>
                <w:numId w:val="4"/>
              </w:numPr>
              <w:rPr>
                <w:rFonts w:ascii="Arial" w:hAnsi="Arial" w:cs="Arial"/>
                <w:sz w:val="20"/>
                <w:szCs w:val="20"/>
                <w:lang w:val="en"/>
              </w:rPr>
            </w:pPr>
            <w:r w:rsidRPr="00A054FC">
              <w:rPr>
                <w:rFonts w:ascii="Arial" w:hAnsi="Arial" w:cs="Arial"/>
                <w:sz w:val="20"/>
                <w:szCs w:val="20"/>
                <w:lang w:val="en"/>
              </w:rPr>
              <w:t>wash your hands.</w:t>
            </w:r>
          </w:p>
          <w:p w14:paraId="0F4ACBB5" w14:textId="77777777" w:rsidR="009641BA" w:rsidRPr="00A054FC" w:rsidRDefault="009641BA" w:rsidP="009641BA">
            <w:pPr>
              <w:numPr>
                <w:ilvl w:val="0"/>
                <w:numId w:val="4"/>
              </w:numPr>
              <w:rPr>
                <w:rFonts w:ascii="Arial" w:hAnsi="Arial" w:cs="Arial"/>
                <w:sz w:val="20"/>
                <w:szCs w:val="20"/>
                <w:lang w:val="en"/>
              </w:rPr>
            </w:pPr>
            <w:r w:rsidRPr="00A054FC">
              <w:rPr>
                <w:rFonts w:ascii="Arial" w:hAnsi="Arial" w:cs="Arial"/>
                <w:sz w:val="20"/>
                <w:szCs w:val="20"/>
                <w:lang w:val="en"/>
              </w:rPr>
              <w:t>cover your coughs and sneezes.</w:t>
            </w:r>
          </w:p>
          <w:p w14:paraId="43759407" w14:textId="77777777" w:rsidR="009641BA" w:rsidRPr="00A054FC" w:rsidRDefault="009641BA" w:rsidP="70FD56E3">
            <w:pPr>
              <w:numPr>
                <w:ilvl w:val="0"/>
                <w:numId w:val="4"/>
              </w:numPr>
              <w:rPr>
                <w:rFonts w:ascii="Arial" w:hAnsi="Arial" w:cs="Arial"/>
                <w:sz w:val="20"/>
                <w:szCs w:val="20"/>
                <w:lang w:val="en-US"/>
              </w:rPr>
            </w:pPr>
            <w:r w:rsidRPr="70FD56E3">
              <w:rPr>
                <w:rFonts w:ascii="Arial" w:hAnsi="Arial" w:cs="Arial"/>
                <w:sz w:val="20"/>
                <w:szCs w:val="20"/>
                <w:lang w:val="en-US"/>
              </w:rPr>
              <w:t>clean your surroundings frequently.</w:t>
            </w:r>
          </w:p>
          <w:p w14:paraId="34C0778F" w14:textId="5710F3B3" w:rsidR="009641BA" w:rsidRPr="00D807F3" w:rsidRDefault="009641BA" w:rsidP="009641BA">
            <w:pPr>
              <w:pStyle w:val="NormalWeb"/>
              <w:numPr>
                <w:ilvl w:val="0"/>
                <w:numId w:val="3"/>
              </w:numPr>
              <w:spacing w:before="0" w:beforeAutospacing="0" w:after="0" w:afterAutospacing="0"/>
              <w:rPr>
                <w:rFonts w:ascii="Arial" w:hAnsi="Arial" w:cs="Arial"/>
              </w:rPr>
            </w:pPr>
            <w:r w:rsidRPr="00A054FC">
              <w:rPr>
                <w:rFonts w:ascii="Arial" w:hAnsi="Arial" w:cs="Arial"/>
                <w:sz w:val="20"/>
                <w:szCs w:val="20"/>
                <w:lang w:val="en"/>
              </w:rPr>
              <w:t>Consider wearing a face covering in crowded, enclosed spaces.</w:t>
            </w:r>
          </w:p>
        </w:tc>
        <w:tc>
          <w:tcPr>
            <w:tcW w:w="1276" w:type="dxa"/>
          </w:tcPr>
          <w:p w14:paraId="31B8D993"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Unlikely </w:t>
            </w:r>
          </w:p>
          <w:p w14:paraId="1B7FB39F"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56B7820A" w14:textId="0D1A9EBA"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w:t>
            </w:r>
          </w:p>
        </w:tc>
        <w:tc>
          <w:tcPr>
            <w:tcW w:w="1275" w:type="dxa"/>
          </w:tcPr>
          <w:p w14:paraId="5147EF61"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4FB743B7" w14:textId="77777777" w:rsidR="009641BA" w:rsidRPr="00777822" w:rsidRDefault="009641BA" w:rsidP="009641BA">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59049259" w14:textId="44AD9766" w:rsidR="009641BA" w:rsidRPr="00D807F3" w:rsidRDefault="009641BA" w:rsidP="009641BA">
            <w:pPr>
              <w:rPr>
                <w:rFonts w:ascii="Arial" w:hAnsi="Arial" w:cs="Arial"/>
              </w:rPr>
            </w:pPr>
            <w:r>
              <w:rPr>
                <w:rFonts w:ascii="Wingdings" w:eastAsia="Wingdings" w:hAnsi="Wingdings" w:cs="Wingdings"/>
                <w:sz w:val="20"/>
                <w:szCs w:val="20"/>
              </w:rPr>
              <w:t>o</w:t>
            </w:r>
            <w:r>
              <w:rPr>
                <w:rFonts w:ascii="Arial" w:hAnsi="Arial" w:cs="Arial"/>
                <w:sz w:val="20"/>
                <w:szCs w:val="20"/>
              </w:rPr>
              <w:t xml:space="preserve"> Major</w:t>
            </w:r>
          </w:p>
        </w:tc>
        <w:tc>
          <w:tcPr>
            <w:tcW w:w="3544" w:type="dxa"/>
          </w:tcPr>
          <w:p w14:paraId="52960EAD" w14:textId="77777777" w:rsidR="009641BA" w:rsidRPr="00871BE4" w:rsidRDefault="009641BA" w:rsidP="009641BA">
            <w:pPr>
              <w:rPr>
                <w:rFonts w:ascii="Arial" w:hAnsi="Arial" w:cs="Arial"/>
                <w:sz w:val="20"/>
                <w:szCs w:val="20"/>
              </w:rPr>
            </w:pPr>
            <w:proofErr w:type="gramStart"/>
            <w:r>
              <w:rPr>
                <w:rFonts w:ascii="Wingdings" w:eastAsia="Wingdings" w:hAnsi="Wingdings" w:cs="Wingdings"/>
                <w:sz w:val="20"/>
                <w:szCs w:val="20"/>
              </w:rPr>
              <w:t>o</w:t>
            </w:r>
            <w:r>
              <w:rPr>
                <w:rFonts w:ascii="Arial" w:hAnsi="Arial" w:cs="Arial"/>
                <w:sz w:val="20"/>
                <w:szCs w:val="20"/>
              </w:rPr>
              <w:t xml:space="preserve">  Follow</w:t>
            </w:r>
            <w:proofErr w:type="gramEnd"/>
            <w:r>
              <w:rPr>
                <w:rFonts w:ascii="Arial" w:hAnsi="Arial" w:cs="Arial"/>
                <w:sz w:val="20"/>
                <w:szCs w:val="20"/>
              </w:rPr>
              <w:t xml:space="preserve"> </w:t>
            </w:r>
            <w:hyperlink r:id="rId13" w:history="1">
              <w:r w:rsidRPr="00115BDF">
                <w:rPr>
                  <w:rStyle w:val="Hyperlink"/>
                  <w:rFonts w:ascii="Arial" w:eastAsiaTheme="majorEastAsia" w:hAnsi="Arial" w:cs="Arial"/>
                  <w:b/>
                  <w:bCs/>
                  <w:sz w:val="20"/>
                  <w:szCs w:val="20"/>
                </w:rPr>
                <w:t>COVID Safe Actions for Visits, Meetings, Events and Shows</w:t>
              </w:r>
            </w:hyperlink>
            <w:r>
              <w:rPr>
                <w:rFonts w:ascii="Arial" w:hAnsi="Arial" w:cs="Arial"/>
                <w:b/>
                <w:bCs/>
                <w:sz w:val="20"/>
                <w:szCs w:val="20"/>
              </w:rPr>
              <w:t xml:space="preserve"> </w:t>
            </w:r>
            <w:r>
              <w:rPr>
                <w:rFonts w:ascii="Arial" w:hAnsi="Arial" w:cs="Arial"/>
                <w:sz w:val="20"/>
                <w:szCs w:val="20"/>
              </w:rPr>
              <w:t>on the Intranet.</w:t>
            </w:r>
          </w:p>
          <w:p w14:paraId="61BDEEE4" w14:textId="77777777" w:rsidR="009641BA" w:rsidRPr="00D37ECD" w:rsidRDefault="009641BA" w:rsidP="009641BA">
            <w:pPr>
              <w:pStyle w:val="Heading3"/>
              <w:spacing w:before="0"/>
              <w:rPr>
                <w:rFonts w:ascii="Arial" w:hAnsi="Arial" w:cs="Arial"/>
                <w:color w:val="auto"/>
                <w:sz w:val="20"/>
                <w:szCs w:val="20"/>
              </w:rPr>
            </w:pPr>
            <w:proofErr w:type="gramStart"/>
            <w:r w:rsidRPr="00D37ECD">
              <w:rPr>
                <w:rFonts w:ascii="Wingdings" w:eastAsia="Wingdings" w:hAnsi="Wingdings" w:cs="Wingdings"/>
                <w:color w:val="auto"/>
                <w:sz w:val="20"/>
                <w:szCs w:val="20"/>
              </w:rPr>
              <w:t>o</w:t>
            </w:r>
            <w:r w:rsidRPr="00D37ECD">
              <w:rPr>
                <w:rFonts w:ascii="Arial" w:hAnsi="Arial" w:cs="Arial"/>
                <w:color w:val="auto"/>
                <w:sz w:val="20"/>
                <w:szCs w:val="20"/>
              </w:rPr>
              <w:t xml:space="preserve">  Staff</w:t>
            </w:r>
            <w:proofErr w:type="gramEnd"/>
            <w:r w:rsidRPr="00D37ECD">
              <w:rPr>
                <w:rFonts w:ascii="Arial" w:hAnsi="Arial" w:cs="Arial"/>
                <w:color w:val="auto"/>
                <w:sz w:val="20"/>
                <w:szCs w:val="20"/>
              </w:rPr>
              <w:t xml:space="preserve"> briefed on COVID safe procedures in place.</w:t>
            </w:r>
          </w:p>
          <w:p w14:paraId="4E829E2F" w14:textId="0B048E36" w:rsidR="009641BA" w:rsidRPr="004E30FF" w:rsidRDefault="009641BA" w:rsidP="009641BA">
            <w:pPr>
              <w:pStyle w:val="Heading3"/>
              <w:spacing w:before="0"/>
              <w:rPr>
                <w:rFonts w:ascii="Arial" w:hAnsi="Arial" w:cs="Arial"/>
                <w:color w:val="auto"/>
                <w:sz w:val="20"/>
                <w:szCs w:val="20"/>
                <w:lang w:val="en"/>
              </w:rPr>
            </w:pPr>
            <w:proofErr w:type="gramStart"/>
            <w:r w:rsidRPr="004E30FF">
              <w:rPr>
                <w:rFonts w:ascii="Wingdings" w:eastAsia="Wingdings" w:hAnsi="Wingdings" w:cs="Wingdings"/>
                <w:color w:val="auto"/>
                <w:sz w:val="20"/>
                <w:szCs w:val="20"/>
              </w:rPr>
              <w:t>o</w:t>
            </w:r>
            <w:r w:rsidRPr="004E30FF">
              <w:rPr>
                <w:rFonts w:ascii="Arial" w:hAnsi="Arial" w:cs="Arial"/>
                <w:color w:val="auto"/>
                <w:sz w:val="20"/>
                <w:szCs w:val="20"/>
              </w:rPr>
              <w:t xml:space="preserve">  S</w:t>
            </w:r>
            <w:proofErr w:type="spellStart"/>
            <w:r w:rsidRPr="004E30FF">
              <w:rPr>
                <w:rFonts w:ascii="Arial" w:hAnsi="Arial" w:cs="Arial"/>
                <w:color w:val="auto"/>
                <w:sz w:val="20"/>
                <w:szCs w:val="20"/>
                <w:lang w:val="en"/>
              </w:rPr>
              <w:t>taff</w:t>
            </w:r>
            <w:proofErr w:type="spellEnd"/>
            <w:proofErr w:type="gramEnd"/>
            <w:r w:rsidRPr="004E30FF">
              <w:rPr>
                <w:rFonts w:ascii="Arial" w:hAnsi="Arial" w:cs="Arial"/>
                <w:color w:val="auto"/>
                <w:sz w:val="20"/>
                <w:szCs w:val="20"/>
                <w:lang w:val="en"/>
              </w:rPr>
              <w:t xml:space="preserve"> </w:t>
            </w:r>
            <w:r>
              <w:rPr>
                <w:rFonts w:ascii="Arial" w:hAnsi="Arial" w:cs="Arial"/>
                <w:color w:val="auto"/>
                <w:sz w:val="20"/>
                <w:szCs w:val="20"/>
                <w:lang w:val="en"/>
              </w:rPr>
              <w:t>and visitors advised if they have</w:t>
            </w:r>
            <w:r w:rsidRPr="004E30FF">
              <w:rPr>
                <w:rFonts w:ascii="Arial" w:hAnsi="Arial" w:cs="Arial"/>
                <w:color w:val="auto"/>
                <w:sz w:val="20"/>
                <w:szCs w:val="20"/>
                <w:lang w:val="en"/>
              </w:rPr>
              <w:t xml:space="preserve"> symptoms of a respiratory infection, such as </w:t>
            </w:r>
            <w:r>
              <w:rPr>
                <w:rFonts w:ascii="Arial" w:hAnsi="Arial" w:cs="Arial"/>
                <w:color w:val="auto"/>
                <w:sz w:val="20"/>
                <w:szCs w:val="20"/>
                <w:lang w:val="en"/>
              </w:rPr>
              <w:t xml:space="preserve">Flu or </w:t>
            </w:r>
            <w:r w:rsidRPr="004E30FF">
              <w:rPr>
                <w:rFonts w:ascii="Arial" w:hAnsi="Arial" w:cs="Arial"/>
                <w:color w:val="auto"/>
                <w:sz w:val="20"/>
                <w:szCs w:val="20"/>
                <w:lang w:val="en"/>
              </w:rPr>
              <w:t>COVID-19</w:t>
            </w:r>
            <w:r>
              <w:rPr>
                <w:rFonts w:ascii="Arial" w:hAnsi="Arial" w:cs="Arial"/>
                <w:color w:val="auto"/>
                <w:sz w:val="20"/>
                <w:szCs w:val="20"/>
                <w:lang w:val="en"/>
              </w:rPr>
              <w:t xml:space="preserve">, they should </w:t>
            </w:r>
            <w:r w:rsidRPr="004E30FF">
              <w:rPr>
                <w:rFonts w:ascii="Arial" w:hAnsi="Arial" w:cs="Arial"/>
                <w:color w:val="auto"/>
                <w:sz w:val="20"/>
                <w:szCs w:val="20"/>
                <w:lang w:val="en"/>
              </w:rPr>
              <w:t>stay at home.</w:t>
            </w:r>
          </w:p>
          <w:p w14:paraId="1F6F3C92" w14:textId="03FB467F" w:rsidR="009641BA" w:rsidRPr="00401FEC" w:rsidRDefault="009641BA" w:rsidP="009641BA">
            <w:pPr>
              <w:rPr>
                <w:rFonts w:ascii="Arial" w:hAnsi="Arial" w:cs="Arial"/>
                <w:sz w:val="20"/>
                <w:szCs w:val="20"/>
              </w:rPr>
            </w:pPr>
            <w:proofErr w:type="gramStart"/>
            <w:r w:rsidRPr="004E30FF">
              <w:rPr>
                <w:rFonts w:ascii="Wingdings" w:eastAsia="Wingdings" w:hAnsi="Wingdings" w:cs="Wingdings"/>
                <w:sz w:val="20"/>
                <w:szCs w:val="20"/>
              </w:rPr>
              <w:t>o</w:t>
            </w:r>
            <w:r>
              <w:rPr>
                <w:rFonts w:ascii="Arial" w:hAnsi="Arial" w:cs="Arial"/>
                <w:sz w:val="20"/>
                <w:szCs w:val="20"/>
              </w:rPr>
              <w:t xml:space="preserve">  Anti</w:t>
            </w:r>
            <w:proofErr w:type="gramEnd"/>
            <w:r>
              <w:rPr>
                <w:rFonts w:ascii="Arial" w:hAnsi="Arial" w:cs="Arial"/>
                <w:sz w:val="20"/>
                <w:szCs w:val="20"/>
              </w:rPr>
              <w:t>-bacterial hand sanitiser available for staff and visitors use.</w:t>
            </w:r>
          </w:p>
        </w:tc>
        <w:tc>
          <w:tcPr>
            <w:tcW w:w="2268" w:type="dxa"/>
          </w:tcPr>
          <w:p w14:paraId="09737785" w14:textId="59CC2C4F" w:rsidR="009641BA" w:rsidRPr="00DF2714" w:rsidRDefault="009641BA" w:rsidP="009641BA">
            <w:pPr>
              <w:rPr>
                <w:rFonts w:ascii="Arial" w:hAnsi="Arial" w:cs="Arial"/>
                <w:color w:val="000000" w:themeColor="text1"/>
                <w:sz w:val="16"/>
                <w:szCs w:val="16"/>
              </w:rPr>
            </w:pPr>
            <w:r>
              <w:rPr>
                <w:rFonts w:ascii="Arial" w:hAnsi="Arial" w:cs="Arial"/>
                <w:sz w:val="20"/>
                <w:szCs w:val="20"/>
              </w:rPr>
              <w:t>Follow current public health guidance.</w:t>
            </w:r>
          </w:p>
        </w:tc>
      </w:tr>
      <w:tr w:rsidR="009641BA" w:rsidRPr="00E545BD" w14:paraId="2678A6B4" w14:textId="77777777" w:rsidTr="70FD56E3">
        <w:tc>
          <w:tcPr>
            <w:tcW w:w="15559" w:type="dxa"/>
            <w:gridSpan w:val="7"/>
            <w:shd w:val="clear" w:color="auto" w:fill="D9D9D9" w:themeFill="background1" w:themeFillShade="D9"/>
          </w:tcPr>
          <w:p w14:paraId="1F8E0593" w14:textId="77777777" w:rsidR="009641BA" w:rsidRPr="00E15D5B" w:rsidRDefault="009641BA" w:rsidP="009641BA">
            <w:pPr>
              <w:jc w:val="center"/>
              <w:rPr>
                <w:rFonts w:ascii="Arial" w:hAnsi="Arial" w:cs="Arial"/>
                <w:b/>
                <w:sz w:val="20"/>
                <w:szCs w:val="20"/>
              </w:rPr>
            </w:pPr>
            <w:r w:rsidRPr="00E15D5B">
              <w:rPr>
                <w:rFonts w:ascii="Arial" w:hAnsi="Arial" w:cs="Arial"/>
                <w:b/>
                <w:sz w:val="20"/>
                <w:szCs w:val="20"/>
              </w:rPr>
              <w:t>Please list below any additional hazards not covered above</w:t>
            </w:r>
          </w:p>
        </w:tc>
      </w:tr>
      <w:tr w:rsidR="009641BA" w:rsidRPr="00E545BD" w14:paraId="598C44EF" w14:textId="77777777" w:rsidTr="70FD56E3">
        <w:tc>
          <w:tcPr>
            <w:tcW w:w="704" w:type="dxa"/>
          </w:tcPr>
          <w:p w14:paraId="7DA01A1C" w14:textId="77777777" w:rsidR="009641BA" w:rsidRPr="00E545BD" w:rsidRDefault="009641BA" w:rsidP="009641BA">
            <w:pPr>
              <w:jc w:val="center"/>
              <w:rPr>
                <w:rFonts w:ascii="Arial" w:hAnsi="Arial" w:cs="Arial"/>
                <w:sz w:val="20"/>
                <w:szCs w:val="20"/>
              </w:rPr>
            </w:pPr>
            <w:r w:rsidRPr="00E545BD">
              <w:rPr>
                <w:rFonts w:ascii="Wingdings" w:eastAsia="Wingdings" w:hAnsi="Wingdings" w:cs="Wingdings"/>
                <w:b/>
                <w:sz w:val="20"/>
                <w:szCs w:val="20"/>
              </w:rPr>
              <w:t>ü</w:t>
            </w:r>
          </w:p>
        </w:tc>
        <w:tc>
          <w:tcPr>
            <w:tcW w:w="1814" w:type="dxa"/>
          </w:tcPr>
          <w:p w14:paraId="02169265" w14:textId="77777777" w:rsidR="009641BA" w:rsidRDefault="009641BA" w:rsidP="009641BA">
            <w:pPr>
              <w:rPr>
                <w:rFonts w:ascii="Arial" w:hAnsi="Arial" w:cs="Arial"/>
                <w:sz w:val="20"/>
                <w:szCs w:val="20"/>
              </w:rPr>
            </w:pPr>
            <w:r>
              <w:rPr>
                <w:rFonts w:ascii="Arial" w:hAnsi="Arial" w:cs="Arial"/>
                <w:sz w:val="20"/>
                <w:szCs w:val="20"/>
              </w:rPr>
              <w:t>Proximity to busy roadway – pedestrians crossing to event area hit by moving vehicles</w:t>
            </w:r>
          </w:p>
        </w:tc>
        <w:tc>
          <w:tcPr>
            <w:tcW w:w="4678" w:type="dxa"/>
          </w:tcPr>
          <w:p w14:paraId="36FAE7A9" w14:textId="45B7615A" w:rsidR="009641BA" w:rsidRDefault="009641BA" w:rsidP="009641BA">
            <w:pPr>
              <w:rPr>
                <w:rFonts w:ascii="Arial" w:hAnsi="Arial" w:cs="Arial"/>
                <w:sz w:val="20"/>
                <w:szCs w:val="20"/>
              </w:rPr>
            </w:pPr>
          </w:p>
          <w:p w14:paraId="5296165D" w14:textId="77777777" w:rsidR="009641BA" w:rsidRPr="00E545BD" w:rsidRDefault="009641BA" w:rsidP="009641BA">
            <w:pPr>
              <w:rPr>
                <w:rFonts w:ascii="Arial" w:hAnsi="Arial" w:cs="Arial"/>
                <w:sz w:val="20"/>
                <w:szCs w:val="20"/>
              </w:rPr>
            </w:pPr>
          </w:p>
        </w:tc>
        <w:tc>
          <w:tcPr>
            <w:tcW w:w="1276" w:type="dxa"/>
          </w:tcPr>
          <w:p w14:paraId="62E4C1B4" w14:textId="77777777" w:rsidR="009641BA"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7CE80103"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6B7BBC22" w14:textId="77777777" w:rsidR="009641BA" w:rsidRPr="00E545BD"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04ED61DC"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21CFF1FE" w14:textId="77777777" w:rsidR="009641BA" w:rsidRPr="00777822" w:rsidRDefault="009641BA" w:rsidP="009641BA">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4183522C" w14:textId="77777777" w:rsidR="009641BA"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Major</w:t>
            </w:r>
          </w:p>
          <w:p w14:paraId="65F444F6" w14:textId="77777777" w:rsidR="009641BA" w:rsidRPr="00E545BD" w:rsidRDefault="009641BA" w:rsidP="009641BA">
            <w:pPr>
              <w:rPr>
                <w:rFonts w:ascii="Arial" w:hAnsi="Arial" w:cs="Arial"/>
                <w:sz w:val="20"/>
                <w:szCs w:val="20"/>
              </w:rPr>
            </w:pPr>
          </w:p>
        </w:tc>
        <w:tc>
          <w:tcPr>
            <w:tcW w:w="3544" w:type="dxa"/>
          </w:tcPr>
          <w:p w14:paraId="67068F8B" w14:textId="77777777" w:rsidR="009641BA"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2 metre clearance </w:t>
            </w:r>
            <w:proofErr w:type="gramStart"/>
            <w:r>
              <w:rPr>
                <w:rFonts w:ascii="Arial" w:hAnsi="Arial" w:cs="Arial"/>
                <w:sz w:val="20"/>
                <w:szCs w:val="20"/>
              </w:rPr>
              <w:t>route</w:t>
            </w:r>
            <w:proofErr w:type="gramEnd"/>
            <w:r>
              <w:rPr>
                <w:rFonts w:ascii="Arial" w:hAnsi="Arial" w:cs="Arial"/>
                <w:sz w:val="20"/>
                <w:szCs w:val="20"/>
              </w:rPr>
              <w:t xml:space="preserve"> maintained between the roadway and the event installation</w:t>
            </w:r>
          </w:p>
          <w:p w14:paraId="01BDC335" w14:textId="46F87FFD"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rPr>
              <w:t xml:space="preserve"> </w:t>
            </w:r>
            <w:r>
              <w:rPr>
                <w:rFonts w:ascii="Arial" w:hAnsi="Arial" w:cs="Arial"/>
                <w:sz w:val="20"/>
                <w:szCs w:val="20"/>
              </w:rPr>
              <w:t>Stewards sign posting the pedestrian crossing within a few yards to the event site</w:t>
            </w:r>
          </w:p>
          <w:p w14:paraId="67F67775" w14:textId="40620686" w:rsidR="009641BA" w:rsidRPr="00E545BD"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rPr>
              <w:t xml:space="preserve"> </w:t>
            </w:r>
            <w:r>
              <w:rPr>
                <w:rFonts w:ascii="Arial" w:hAnsi="Arial" w:cs="Arial"/>
                <w:sz w:val="20"/>
                <w:szCs w:val="20"/>
              </w:rPr>
              <w:t>Pavements kept clear of event equipment to maintain access routes.</w:t>
            </w:r>
          </w:p>
        </w:tc>
        <w:tc>
          <w:tcPr>
            <w:tcW w:w="2268" w:type="dxa"/>
          </w:tcPr>
          <w:p w14:paraId="7551ADFA" w14:textId="23261E73" w:rsidR="009641BA" w:rsidRPr="00DF2714" w:rsidRDefault="009641BA" w:rsidP="009641BA">
            <w:pPr>
              <w:rPr>
                <w:rFonts w:ascii="Arial" w:hAnsi="Arial" w:cs="Arial"/>
                <w:sz w:val="16"/>
                <w:szCs w:val="16"/>
              </w:rPr>
            </w:pPr>
            <w:r>
              <w:rPr>
                <w:rFonts w:ascii="Arial" w:hAnsi="Arial" w:cs="Arial"/>
                <w:sz w:val="16"/>
                <w:szCs w:val="16"/>
              </w:rPr>
              <w:t>Use areas away from major roadways, in quiet areas free of vehicular traffic if possible.</w:t>
            </w:r>
          </w:p>
        </w:tc>
      </w:tr>
      <w:tr w:rsidR="009641BA" w:rsidRPr="00E545BD" w14:paraId="15082F74" w14:textId="77777777" w:rsidTr="70FD56E3">
        <w:tc>
          <w:tcPr>
            <w:tcW w:w="704" w:type="dxa"/>
          </w:tcPr>
          <w:p w14:paraId="753D5B10" w14:textId="77777777" w:rsidR="009641BA" w:rsidRPr="00E545BD" w:rsidRDefault="009641BA" w:rsidP="009641BA">
            <w:pPr>
              <w:jc w:val="center"/>
              <w:rPr>
                <w:rFonts w:ascii="Arial" w:hAnsi="Arial" w:cs="Arial"/>
                <w:sz w:val="20"/>
                <w:szCs w:val="20"/>
              </w:rPr>
            </w:pPr>
            <w:r w:rsidRPr="00E545BD">
              <w:rPr>
                <w:rFonts w:ascii="Wingdings" w:eastAsia="Wingdings" w:hAnsi="Wingdings" w:cs="Wingdings"/>
                <w:b/>
                <w:sz w:val="20"/>
                <w:szCs w:val="20"/>
              </w:rPr>
              <w:lastRenderedPageBreak/>
              <w:t>ü</w:t>
            </w:r>
          </w:p>
        </w:tc>
        <w:tc>
          <w:tcPr>
            <w:tcW w:w="1814" w:type="dxa"/>
          </w:tcPr>
          <w:p w14:paraId="4DDB77A3" w14:textId="7F7C9C68" w:rsidR="009641BA" w:rsidRPr="0088347D" w:rsidRDefault="009641BA" w:rsidP="009641BA">
            <w:pPr>
              <w:rPr>
                <w:rFonts w:ascii="Arial" w:hAnsi="Arial" w:cs="Arial"/>
                <w:sz w:val="20"/>
                <w:szCs w:val="20"/>
              </w:rPr>
            </w:pPr>
            <w:r>
              <w:rPr>
                <w:rFonts w:ascii="Arial" w:hAnsi="Arial" w:cs="Arial"/>
                <w:sz w:val="20"/>
                <w:szCs w:val="20"/>
              </w:rPr>
              <w:t>Proximity to busy roadway</w:t>
            </w:r>
          </w:p>
        </w:tc>
        <w:tc>
          <w:tcPr>
            <w:tcW w:w="4678" w:type="dxa"/>
          </w:tcPr>
          <w:p w14:paraId="778987BF" w14:textId="1D91A2EA"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Ensure that public highways are not obstructed – both roadways and footpaths. </w:t>
            </w:r>
          </w:p>
          <w:p w14:paraId="2D94E06F" w14:textId="787F5AAA"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If events are held near public highways, ensure that they are an appropriate distance away</w:t>
            </w:r>
          </w:p>
          <w:p w14:paraId="72299AED" w14:textId="77777777" w:rsidR="009641BA" w:rsidRPr="00E545BD" w:rsidRDefault="009641BA" w:rsidP="009641BA">
            <w:pPr>
              <w:rPr>
                <w:rFonts w:ascii="Arial" w:hAnsi="Arial" w:cs="Arial"/>
                <w:sz w:val="20"/>
                <w:szCs w:val="20"/>
              </w:rPr>
            </w:pPr>
          </w:p>
        </w:tc>
        <w:tc>
          <w:tcPr>
            <w:tcW w:w="1276" w:type="dxa"/>
          </w:tcPr>
          <w:p w14:paraId="41296FB5" w14:textId="77777777" w:rsidR="009641BA"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Unlikely </w:t>
            </w:r>
          </w:p>
          <w:p w14:paraId="6DAF4519"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Likely </w:t>
            </w:r>
          </w:p>
          <w:p w14:paraId="77FAC1D2" w14:textId="77777777" w:rsidR="009641BA" w:rsidRPr="00E545BD"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Certain </w:t>
            </w:r>
          </w:p>
        </w:tc>
        <w:tc>
          <w:tcPr>
            <w:tcW w:w="1275" w:type="dxa"/>
          </w:tcPr>
          <w:p w14:paraId="69EA8B4D"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65EEE61B" w14:textId="77777777" w:rsidR="009641BA" w:rsidRPr="00777822" w:rsidRDefault="009641BA" w:rsidP="009641BA">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18FE918C" w14:textId="77777777" w:rsidR="009641BA" w:rsidRPr="00E545BD"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Major</w:t>
            </w:r>
          </w:p>
        </w:tc>
        <w:tc>
          <w:tcPr>
            <w:tcW w:w="3544" w:type="dxa"/>
          </w:tcPr>
          <w:p w14:paraId="7922655F" w14:textId="3C6C470F" w:rsidR="009641BA"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 xml:space="preserve">At least 2 metre clearance </w:t>
            </w:r>
            <w:proofErr w:type="gramStart"/>
            <w:r>
              <w:rPr>
                <w:rFonts w:ascii="Arial" w:hAnsi="Arial" w:cs="Arial"/>
                <w:sz w:val="20"/>
                <w:szCs w:val="20"/>
              </w:rPr>
              <w:t>route</w:t>
            </w:r>
            <w:proofErr w:type="gramEnd"/>
            <w:r>
              <w:rPr>
                <w:rFonts w:ascii="Arial" w:hAnsi="Arial" w:cs="Arial"/>
                <w:sz w:val="20"/>
                <w:szCs w:val="20"/>
              </w:rPr>
              <w:t xml:space="preserve"> maintained between the roadway and the event installation</w:t>
            </w:r>
          </w:p>
          <w:p w14:paraId="7F3184C1" w14:textId="391CF400"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Be mindful of public footpaths / pavements, to avoid pedestrians being forced to walk on roads </w:t>
            </w:r>
          </w:p>
          <w:p w14:paraId="3797F296" w14:textId="77777777" w:rsidR="009641BA" w:rsidRPr="00E545BD" w:rsidRDefault="009641BA" w:rsidP="009641BA">
            <w:pPr>
              <w:rPr>
                <w:rFonts w:ascii="Arial" w:hAnsi="Arial" w:cs="Arial"/>
                <w:sz w:val="20"/>
                <w:szCs w:val="20"/>
              </w:rPr>
            </w:pPr>
          </w:p>
        </w:tc>
        <w:tc>
          <w:tcPr>
            <w:tcW w:w="2268" w:type="dxa"/>
          </w:tcPr>
          <w:p w14:paraId="7C1057DF" w14:textId="77777777" w:rsidR="009641BA" w:rsidRDefault="009641BA" w:rsidP="009641BA">
            <w:pPr>
              <w:rPr>
                <w:rFonts w:ascii="Arial" w:hAnsi="Arial" w:cs="Arial"/>
                <w:sz w:val="16"/>
                <w:szCs w:val="16"/>
              </w:rPr>
            </w:pPr>
            <w:r>
              <w:rPr>
                <w:rFonts w:ascii="Arial" w:hAnsi="Arial" w:cs="Arial"/>
                <w:sz w:val="16"/>
                <w:szCs w:val="16"/>
              </w:rPr>
              <w:t xml:space="preserve">Use areas away from major roadways, in quiet areas free of vehicular traffic if possible. Obstructing a roadway is an offence. </w:t>
            </w:r>
          </w:p>
          <w:p w14:paraId="3FDAC9A0" w14:textId="77777777" w:rsidR="009641BA" w:rsidRDefault="009641BA" w:rsidP="009641BA">
            <w:pPr>
              <w:rPr>
                <w:rFonts w:ascii="Arial" w:hAnsi="Arial" w:cs="Arial"/>
                <w:sz w:val="16"/>
                <w:szCs w:val="16"/>
              </w:rPr>
            </w:pPr>
          </w:p>
          <w:p w14:paraId="5B422EBF" w14:textId="17C036F8" w:rsidR="009641BA" w:rsidRPr="00DF2714" w:rsidRDefault="009641BA" w:rsidP="009641BA">
            <w:pPr>
              <w:rPr>
                <w:rFonts w:ascii="Arial" w:hAnsi="Arial" w:cs="Arial"/>
                <w:sz w:val="16"/>
                <w:szCs w:val="16"/>
              </w:rPr>
            </w:pPr>
            <w:r>
              <w:rPr>
                <w:rFonts w:ascii="Arial" w:hAnsi="Arial" w:cs="Arial"/>
                <w:sz w:val="16"/>
                <w:szCs w:val="16"/>
              </w:rPr>
              <w:t xml:space="preserve">Be mindful not to block the routes of emergency services. </w:t>
            </w:r>
          </w:p>
        </w:tc>
      </w:tr>
      <w:tr w:rsidR="009641BA" w:rsidRPr="00E545BD" w14:paraId="39508A51" w14:textId="77777777" w:rsidTr="70FD56E3">
        <w:tc>
          <w:tcPr>
            <w:tcW w:w="704" w:type="dxa"/>
          </w:tcPr>
          <w:p w14:paraId="517C62E1" w14:textId="50127990" w:rsidR="009641BA" w:rsidRPr="0046738B" w:rsidRDefault="009641BA" w:rsidP="009641BA">
            <w:pPr>
              <w:jc w:val="center"/>
              <w:rPr>
                <w:rFonts w:ascii="Arial" w:hAnsi="Arial" w:cs="Arial"/>
                <w:bCs/>
                <w:sz w:val="20"/>
                <w:szCs w:val="20"/>
              </w:rPr>
            </w:pPr>
            <w:r w:rsidRPr="00E545BD">
              <w:rPr>
                <w:rFonts w:ascii="Wingdings" w:eastAsia="Wingdings" w:hAnsi="Wingdings" w:cs="Wingdings"/>
                <w:b/>
                <w:sz w:val="20"/>
                <w:szCs w:val="20"/>
              </w:rPr>
              <w:t>ü</w:t>
            </w:r>
          </w:p>
        </w:tc>
        <w:tc>
          <w:tcPr>
            <w:tcW w:w="1814" w:type="dxa"/>
          </w:tcPr>
          <w:p w14:paraId="2BEA2BE1" w14:textId="46A21E4B" w:rsidR="009641BA" w:rsidRDefault="009641BA" w:rsidP="009641BA">
            <w:pPr>
              <w:rPr>
                <w:rFonts w:ascii="Arial" w:hAnsi="Arial" w:cs="Arial"/>
                <w:sz w:val="20"/>
                <w:szCs w:val="20"/>
              </w:rPr>
            </w:pPr>
            <w:r>
              <w:rPr>
                <w:rFonts w:ascii="Arial" w:hAnsi="Arial" w:cs="Arial"/>
                <w:sz w:val="20"/>
                <w:szCs w:val="20"/>
              </w:rPr>
              <w:t xml:space="preserve">Livestock related injuries </w:t>
            </w:r>
          </w:p>
        </w:tc>
        <w:tc>
          <w:tcPr>
            <w:tcW w:w="4678" w:type="dxa"/>
          </w:tcPr>
          <w:p w14:paraId="1B987A19"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Ensure that livestock is moved safely, and whether the said movement needs to be reported appropriately </w:t>
            </w:r>
          </w:p>
          <w:p w14:paraId="4E3CC728" w14:textId="6B0B10D6"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Ensure no movement restrictions are breached by the movement of said livestock </w:t>
            </w:r>
          </w:p>
          <w:p w14:paraId="51A21DEB" w14:textId="589CB4DA"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Ensure that livestock is kept in a secure location, and that members of the public cannot spook the said livestock</w:t>
            </w:r>
          </w:p>
        </w:tc>
        <w:tc>
          <w:tcPr>
            <w:tcW w:w="1276" w:type="dxa"/>
          </w:tcPr>
          <w:p w14:paraId="5D993074" w14:textId="12DB0FCC" w:rsidR="009641BA" w:rsidRPr="00406C5F" w:rsidRDefault="009641BA" w:rsidP="009641BA">
            <w:pPr>
              <w:rPr>
                <w:rFonts w:ascii="Arial" w:hAnsi="Arial" w:cs="Arial"/>
                <w:sz w:val="22"/>
                <w:szCs w:val="22"/>
              </w:rPr>
            </w:pPr>
            <w:r w:rsidRPr="00D807F3">
              <w:rPr>
                <w:rFonts w:ascii="Wingdings" w:eastAsia="Wingdings" w:hAnsi="Wingdings" w:cs="Wingdings"/>
              </w:rPr>
              <w:t>þ</w:t>
            </w:r>
            <w:r w:rsidRPr="00406C5F">
              <w:rPr>
                <w:rFonts w:ascii="Arial" w:hAnsi="Arial" w:cs="Arial"/>
                <w:sz w:val="22"/>
                <w:szCs w:val="22"/>
              </w:rPr>
              <w:t xml:space="preserve"> Unlikely </w:t>
            </w:r>
          </w:p>
          <w:p w14:paraId="58E4AFA6" w14:textId="77777777" w:rsidR="009641BA" w:rsidRPr="00406C5F" w:rsidRDefault="009641BA" w:rsidP="009641BA">
            <w:pPr>
              <w:rPr>
                <w:rFonts w:ascii="Arial" w:hAnsi="Arial" w:cs="Arial"/>
                <w:sz w:val="22"/>
                <w:szCs w:val="22"/>
              </w:rPr>
            </w:pPr>
            <w:r w:rsidRPr="00406C5F">
              <w:rPr>
                <w:rFonts w:ascii="Arial" w:hAnsi="Arial" w:cs="Arial"/>
                <w:sz w:val="22"/>
                <w:szCs w:val="22"/>
              </w:rPr>
              <w:t xml:space="preserve"> Likely </w:t>
            </w:r>
          </w:p>
          <w:p w14:paraId="5362AFA4" w14:textId="58336784" w:rsidR="009641BA" w:rsidRPr="00406C5F" w:rsidRDefault="009641BA" w:rsidP="009641BA">
            <w:pPr>
              <w:rPr>
                <w:rFonts w:ascii="Arial" w:hAnsi="Arial" w:cs="Arial"/>
                <w:sz w:val="22"/>
                <w:szCs w:val="22"/>
              </w:rPr>
            </w:pPr>
            <w:r w:rsidRPr="00406C5F">
              <w:rPr>
                <w:rFonts w:ascii="Arial" w:hAnsi="Arial" w:cs="Arial"/>
                <w:sz w:val="22"/>
                <w:szCs w:val="22"/>
              </w:rPr>
              <w:t xml:space="preserve"> Certain </w:t>
            </w:r>
          </w:p>
        </w:tc>
        <w:tc>
          <w:tcPr>
            <w:tcW w:w="1275" w:type="dxa"/>
          </w:tcPr>
          <w:p w14:paraId="5DD17E4F"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Minor </w:t>
            </w:r>
          </w:p>
          <w:p w14:paraId="48E77890" w14:textId="77777777" w:rsidR="009641BA" w:rsidRPr="00777822" w:rsidRDefault="009641BA" w:rsidP="009641BA">
            <w:pPr>
              <w:rPr>
                <w:rFonts w:ascii="Arial" w:hAnsi="Arial" w:cs="Arial"/>
                <w:sz w:val="19"/>
                <w:szCs w:val="19"/>
              </w:rPr>
            </w:pPr>
            <w:r>
              <w:rPr>
                <w:rFonts w:ascii="Wingdings" w:eastAsia="Wingdings" w:hAnsi="Wingdings" w:cs="Wingdings"/>
                <w:sz w:val="20"/>
                <w:szCs w:val="20"/>
              </w:rPr>
              <w:t>o</w:t>
            </w:r>
            <w:r>
              <w:rPr>
                <w:rFonts w:ascii="Arial" w:hAnsi="Arial" w:cs="Arial"/>
                <w:sz w:val="20"/>
                <w:szCs w:val="20"/>
              </w:rPr>
              <w:t xml:space="preserve"> </w:t>
            </w:r>
            <w:r w:rsidRPr="00777822">
              <w:rPr>
                <w:rFonts w:ascii="Arial" w:hAnsi="Arial" w:cs="Arial"/>
                <w:sz w:val="19"/>
                <w:szCs w:val="19"/>
              </w:rPr>
              <w:t>Moderate</w:t>
            </w:r>
          </w:p>
          <w:p w14:paraId="0BF8F64E" w14:textId="7308FA4F" w:rsidR="009641BA"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Pr>
                <w:rFonts w:ascii="Arial" w:hAnsi="Arial" w:cs="Arial"/>
                <w:sz w:val="20"/>
                <w:szCs w:val="20"/>
              </w:rPr>
              <w:t>Major</w:t>
            </w:r>
          </w:p>
        </w:tc>
        <w:tc>
          <w:tcPr>
            <w:tcW w:w="3544" w:type="dxa"/>
          </w:tcPr>
          <w:p w14:paraId="4F704B57"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Provide for the welfare of livestock, providing adequate food, water and bedding materials </w:t>
            </w:r>
          </w:p>
          <w:p w14:paraId="690DCC00" w14:textId="4A5D0726" w:rsidR="009641BA" w:rsidRPr="00D807F3" w:rsidRDefault="009641BA" w:rsidP="009641BA">
            <w:pPr>
              <w:rPr>
                <w:rFonts w:ascii="Arial" w:hAnsi="Arial" w:cs="Arial"/>
              </w:rPr>
            </w:pPr>
            <w:r>
              <w:rPr>
                <w:rFonts w:ascii="Wingdings" w:eastAsia="Wingdings" w:hAnsi="Wingdings" w:cs="Wingdings"/>
                <w:sz w:val="20"/>
                <w:szCs w:val="20"/>
              </w:rPr>
              <w:t>o</w:t>
            </w:r>
            <w:r>
              <w:rPr>
                <w:rFonts w:ascii="Arial" w:hAnsi="Arial" w:cs="Arial"/>
                <w:sz w:val="20"/>
                <w:szCs w:val="20"/>
              </w:rPr>
              <w:t xml:space="preserve"> If members of the public </w:t>
            </w:r>
            <w:proofErr w:type="gramStart"/>
            <w:r>
              <w:rPr>
                <w:rFonts w:ascii="Arial" w:hAnsi="Arial" w:cs="Arial"/>
                <w:sz w:val="20"/>
                <w:szCs w:val="20"/>
              </w:rPr>
              <w:t>have the opportunity to</w:t>
            </w:r>
            <w:proofErr w:type="gramEnd"/>
            <w:r>
              <w:rPr>
                <w:rFonts w:ascii="Arial" w:hAnsi="Arial" w:cs="Arial"/>
                <w:sz w:val="20"/>
                <w:szCs w:val="20"/>
              </w:rPr>
              <w:t xml:space="preserve"> touch or feed animals, ensure hand sanitiser or washing facilities are available </w:t>
            </w:r>
          </w:p>
        </w:tc>
        <w:tc>
          <w:tcPr>
            <w:tcW w:w="2268" w:type="dxa"/>
          </w:tcPr>
          <w:p w14:paraId="515808A5" w14:textId="77777777" w:rsidR="009641BA" w:rsidRDefault="009641BA" w:rsidP="009641BA">
            <w:pPr>
              <w:rPr>
                <w:rFonts w:ascii="Arial" w:hAnsi="Arial" w:cs="Arial"/>
                <w:sz w:val="16"/>
                <w:szCs w:val="16"/>
              </w:rPr>
            </w:pPr>
          </w:p>
        </w:tc>
      </w:tr>
      <w:tr w:rsidR="009641BA" w:rsidRPr="00E545BD" w14:paraId="27907E59" w14:textId="77777777" w:rsidTr="70FD56E3">
        <w:tc>
          <w:tcPr>
            <w:tcW w:w="704" w:type="dxa"/>
          </w:tcPr>
          <w:p w14:paraId="4C6E140E" w14:textId="606E66B6" w:rsidR="009641BA" w:rsidRPr="00E545BD" w:rsidRDefault="009641BA" w:rsidP="009641BA">
            <w:pPr>
              <w:jc w:val="center"/>
              <w:rPr>
                <w:rFonts w:ascii="Arial" w:hAnsi="Arial" w:cs="Arial"/>
                <w:b/>
                <w:sz w:val="20"/>
                <w:szCs w:val="20"/>
              </w:rPr>
            </w:pPr>
            <w:r w:rsidRPr="00E545BD">
              <w:rPr>
                <w:rFonts w:ascii="Wingdings" w:eastAsia="Wingdings" w:hAnsi="Wingdings" w:cs="Wingdings"/>
                <w:b/>
                <w:sz w:val="20"/>
                <w:szCs w:val="20"/>
              </w:rPr>
              <w:t>ü</w:t>
            </w:r>
          </w:p>
        </w:tc>
        <w:tc>
          <w:tcPr>
            <w:tcW w:w="1814" w:type="dxa"/>
          </w:tcPr>
          <w:p w14:paraId="36044ADB" w14:textId="33EAE57B" w:rsidR="009641BA" w:rsidRDefault="009641BA" w:rsidP="009641BA">
            <w:pPr>
              <w:rPr>
                <w:rFonts w:ascii="Arial" w:hAnsi="Arial" w:cs="Arial"/>
                <w:sz w:val="20"/>
                <w:szCs w:val="20"/>
              </w:rPr>
            </w:pPr>
            <w:r w:rsidRPr="003B1712">
              <w:rPr>
                <w:rFonts w:ascii="Arial" w:hAnsi="Arial" w:cs="Arial"/>
                <w:sz w:val="20"/>
                <w:szCs w:val="20"/>
              </w:rPr>
              <w:t>Food poisoning</w:t>
            </w:r>
            <w:r>
              <w:rPr>
                <w:rFonts w:ascii="Arial" w:hAnsi="Arial" w:cs="Arial"/>
                <w:sz w:val="20"/>
                <w:szCs w:val="20"/>
              </w:rPr>
              <w:t xml:space="preserve"> Illness / injury brought upon by food</w:t>
            </w:r>
          </w:p>
        </w:tc>
        <w:tc>
          <w:tcPr>
            <w:tcW w:w="4678" w:type="dxa"/>
          </w:tcPr>
          <w:p w14:paraId="3DC56F84"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If available, ensure that food is kept in a clean and sanitised environment </w:t>
            </w:r>
          </w:p>
          <w:p w14:paraId="74D74AD9"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Ensure that hand sanitiser or washing facilities are available.</w:t>
            </w:r>
          </w:p>
          <w:p w14:paraId="5DB8915E" w14:textId="7688B010" w:rsidR="009641BA" w:rsidRDefault="009641BA" w:rsidP="009641BA">
            <w:pPr>
              <w:rPr>
                <w:rFonts w:ascii="Arial" w:hAnsi="Arial" w:cs="Arial"/>
                <w:sz w:val="20"/>
                <w:szCs w:val="20"/>
              </w:rPr>
            </w:pPr>
            <w:r>
              <w:rPr>
                <w:rFonts w:ascii="Arial" w:hAnsi="Arial" w:cs="Arial"/>
                <w:sz w:val="20"/>
                <w:szCs w:val="20"/>
              </w:rPr>
              <w:t xml:space="preserve">  </w:t>
            </w:r>
          </w:p>
        </w:tc>
        <w:tc>
          <w:tcPr>
            <w:tcW w:w="1276" w:type="dxa"/>
          </w:tcPr>
          <w:p w14:paraId="0CADACE0" w14:textId="77777777" w:rsidR="009641BA" w:rsidRPr="00D807F3" w:rsidRDefault="009641BA" w:rsidP="009641BA">
            <w:pPr>
              <w:rPr>
                <w:rFonts w:ascii="Arial" w:hAnsi="Arial" w:cs="Arial"/>
              </w:rPr>
            </w:pPr>
          </w:p>
        </w:tc>
        <w:tc>
          <w:tcPr>
            <w:tcW w:w="1275" w:type="dxa"/>
          </w:tcPr>
          <w:p w14:paraId="7DCDCC29" w14:textId="77777777" w:rsidR="009641BA" w:rsidRDefault="009641BA" w:rsidP="009641BA">
            <w:pPr>
              <w:rPr>
                <w:rFonts w:ascii="Arial" w:hAnsi="Arial" w:cs="Arial"/>
                <w:sz w:val="20"/>
                <w:szCs w:val="20"/>
              </w:rPr>
            </w:pPr>
          </w:p>
        </w:tc>
        <w:tc>
          <w:tcPr>
            <w:tcW w:w="3544" w:type="dxa"/>
          </w:tcPr>
          <w:p w14:paraId="394D0790" w14:textId="77777777" w:rsidR="009641BA" w:rsidRDefault="009641BA" w:rsidP="009641BA">
            <w:pPr>
              <w:rPr>
                <w:rFonts w:ascii="Arial" w:hAnsi="Arial" w:cs="Arial"/>
                <w:sz w:val="20"/>
                <w:szCs w:val="20"/>
              </w:rPr>
            </w:pPr>
            <w:r>
              <w:rPr>
                <w:rFonts w:ascii="Wingdings" w:eastAsia="Wingdings" w:hAnsi="Wingdings" w:cs="Wingdings"/>
                <w:sz w:val="20"/>
                <w:szCs w:val="20"/>
              </w:rPr>
              <w:t>o</w:t>
            </w:r>
            <w:r>
              <w:rPr>
                <w:rFonts w:ascii="Arial" w:hAnsi="Arial" w:cs="Arial"/>
                <w:sz w:val="20"/>
                <w:szCs w:val="20"/>
              </w:rPr>
              <w:t xml:space="preserve"> Keep livestock away from food / eating areas</w:t>
            </w:r>
          </w:p>
          <w:p w14:paraId="5B27FA0D" w14:textId="1EC514EB" w:rsidR="009641BA" w:rsidRPr="003B1712" w:rsidRDefault="009641BA" w:rsidP="009641BA">
            <w:pPr>
              <w:rPr>
                <w:rFonts w:ascii="Arial" w:hAnsi="Arial" w:cs="Arial"/>
                <w:sz w:val="20"/>
                <w:szCs w:val="20"/>
              </w:rPr>
            </w:pPr>
            <w:r w:rsidRPr="003B1712">
              <w:rPr>
                <w:rFonts w:ascii="Wingdings" w:eastAsia="Wingdings" w:hAnsi="Wingdings" w:cs="Wingdings"/>
                <w:sz w:val="20"/>
                <w:szCs w:val="20"/>
              </w:rPr>
              <w:t>o</w:t>
            </w:r>
            <w:r w:rsidRPr="003B1712">
              <w:rPr>
                <w:rFonts w:ascii="Arial" w:hAnsi="Arial" w:cs="Arial"/>
                <w:sz w:val="20"/>
                <w:szCs w:val="20"/>
              </w:rPr>
              <w:t xml:space="preserve"> Any person handling food holds a current Food Hygiene Certificate. </w:t>
            </w:r>
          </w:p>
          <w:p w14:paraId="13E5879C" w14:textId="77777777" w:rsidR="009641BA" w:rsidRPr="003B1712" w:rsidRDefault="009641BA" w:rsidP="009641BA">
            <w:pPr>
              <w:rPr>
                <w:rFonts w:ascii="Arial" w:hAnsi="Arial" w:cs="Arial"/>
                <w:sz w:val="20"/>
                <w:szCs w:val="20"/>
              </w:rPr>
            </w:pPr>
            <w:r w:rsidRPr="003B1712">
              <w:rPr>
                <w:rFonts w:ascii="Wingdings" w:eastAsia="Wingdings" w:hAnsi="Wingdings" w:cs="Wingdings"/>
                <w:sz w:val="20"/>
                <w:szCs w:val="20"/>
              </w:rPr>
              <w:t>o</w:t>
            </w:r>
            <w:r w:rsidRPr="003B1712">
              <w:rPr>
                <w:rFonts w:ascii="Arial" w:hAnsi="Arial" w:cs="Arial"/>
                <w:sz w:val="20"/>
                <w:szCs w:val="20"/>
              </w:rPr>
              <w:t xml:space="preserve"> Food to be kept in fridges / freezer boxes with temperature monitored during the day. </w:t>
            </w:r>
          </w:p>
          <w:p w14:paraId="39A54219" w14:textId="67902CEF" w:rsidR="009641BA" w:rsidRDefault="009641BA" w:rsidP="009641BA">
            <w:pPr>
              <w:rPr>
                <w:rFonts w:ascii="Arial" w:hAnsi="Arial" w:cs="Arial"/>
                <w:sz w:val="20"/>
                <w:szCs w:val="20"/>
              </w:rPr>
            </w:pPr>
            <w:r w:rsidRPr="003B1712">
              <w:rPr>
                <w:rFonts w:ascii="Wingdings" w:eastAsia="Wingdings" w:hAnsi="Wingdings" w:cs="Wingdings"/>
                <w:sz w:val="20"/>
                <w:szCs w:val="20"/>
              </w:rPr>
              <w:t>o</w:t>
            </w:r>
            <w:r w:rsidRPr="003B1712">
              <w:rPr>
                <w:rFonts w:ascii="Arial" w:hAnsi="Arial" w:cs="Arial"/>
                <w:sz w:val="20"/>
                <w:szCs w:val="20"/>
              </w:rPr>
              <w:t xml:space="preserve"> Where possible disposable containers and utensils will be used.</w:t>
            </w:r>
          </w:p>
          <w:p w14:paraId="5B1E4956" w14:textId="444A3A60" w:rsidR="009641BA" w:rsidRPr="00D807F3" w:rsidRDefault="009641BA" w:rsidP="009641BA">
            <w:pPr>
              <w:rPr>
                <w:rFonts w:ascii="Arial" w:hAnsi="Arial" w:cs="Arial"/>
              </w:rPr>
            </w:pPr>
          </w:p>
        </w:tc>
        <w:tc>
          <w:tcPr>
            <w:tcW w:w="2268" w:type="dxa"/>
          </w:tcPr>
          <w:p w14:paraId="33F05F9B" w14:textId="77777777" w:rsidR="009641BA" w:rsidRDefault="009641BA" w:rsidP="009641BA">
            <w:pPr>
              <w:rPr>
                <w:rFonts w:ascii="Arial" w:hAnsi="Arial" w:cs="Arial"/>
                <w:sz w:val="16"/>
                <w:szCs w:val="16"/>
              </w:rPr>
            </w:pPr>
          </w:p>
        </w:tc>
      </w:tr>
      <w:tr w:rsidR="009641BA" w:rsidRPr="00E545BD" w14:paraId="693A39EC" w14:textId="77777777" w:rsidTr="70FD56E3">
        <w:tc>
          <w:tcPr>
            <w:tcW w:w="704" w:type="dxa"/>
          </w:tcPr>
          <w:p w14:paraId="4A29C519" w14:textId="79380475" w:rsidR="009641BA" w:rsidRPr="00E545BD" w:rsidRDefault="009641BA" w:rsidP="009641BA">
            <w:pPr>
              <w:jc w:val="center"/>
              <w:rPr>
                <w:rFonts w:ascii="Arial" w:hAnsi="Arial" w:cs="Arial"/>
                <w:b/>
                <w:sz w:val="20"/>
                <w:szCs w:val="20"/>
              </w:rPr>
            </w:pPr>
            <w:r w:rsidRPr="00E545BD">
              <w:rPr>
                <w:rFonts w:ascii="Wingdings" w:eastAsia="Wingdings" w:hAnsi="Wingdings" w:cs="Wingdings"/>
                <w:b/>
                <w:sz w:val="20"/>
                <w:szCs w:val="20"/>
              </w:rPr>
              <w:t>ü</w:t>
            </w:r>
          </w:p>
        </w:tc>
        <w:tc>
          <w:tcPr>
            <w:tcW w:w="1814" w:type="dxa"/>
          </w:tcPr>
          <w:p w14:paraId="1F6E2820" w14:textId="77777777" w:rsidR="009641BA" w:rsidRDefault="009641BA" w:rsidP="009641BA">
            <w:pPr>
              <w:rPr>
                <w:rFonts w:ascii="Arial" w:hAnsi="Arial" w:cs="Arial"/>
                <w:sz w:val="20"/>
                <w:szCs w:val="20"/>
              </w:rPr>
            </w:pPr>
            <w:r>
              <w:rPr>
                <w:rFonts w:ascii="Arial" w:hAnsi="Arial" w:cs="Arial"/>
                <w:sz w:val="20"/>
                <w:szCs w:val="20"/>
              </w:rPr>
              <w:t xml:space="preserve">Injury caused by cooking of food </w:t>
            </w:r>
          </w:p>
          <w:p w14:paraId="3F7B2786" w14:textId="4C00222A" w:rsidR="009641BA" w:rsidRDefault="009641BA" w:rsidP="009641BA">
            <w:pPr>
              <w:rPr>
                <w:rFonts w:ascii="Arial" w:hAnsi="Arial" w:cs="Arial"/>
                <w:sz w:val="20"/>
                <w:szCs w:val="20"/>
              </w:rPr>
            </w:pPr>
          </w:p>
        </w:tc>
        <w:tc>
          <w:tcPr>
            <w:tcW w:w="4678" w:type="dxa"/>
          </w:tcPr>
          <w:p w14:paraId="72A8188B" w14:textId="6836BD2E" w:rsidR="009641BA" w:rsidRDefault="009641BA" w:rsidP="009641BA">
            <w:pPr>
              <w:rPr>
                <w:rFonts w:ascii="Arial" w:hAnsi="Arial" w:cs="Arial"/>
                <w:sz w:val="20"/>
                <w:szCs w:val="20"/>
              </w:rPr>
            </w:pPr>
            <w:r w:rsidRPr="00D807F3">
              <w:rPr>
                <w:rFonts w:ascii="Wingdings" w:eastAsia="Wingdings" w:hAnsi="Wingdings" w:cs="Wingdings"/>
              </w:rPr>
              <w:t>þ</w:t>
            </w:r>
            <w:r>
              <w:rPr>
                <w:rFonts w:ascii="Arial" w:hAnsi="Arial" w:cs="Arial"/>
              </w:rPr>
              <w:t xml:space="preserve"> </w:t>
            </w:r>
            <w:r w:rsidRPr="005F2EB6">
              <w:rPr>
                <w:rFonts w:ascii="Arial" w:hAnsi="Arial" w:cs="Arial"/>
                <w:sz w:val="20"/>
                <w:szCs w:val="20"/>
              </w:rPr>
              <w:t>A fire extinguisher must be on site</w:t>
            </w:r>
          </w:p>
        </w:tc>
        <w:tc>
          <w:tcPr>
            <w:tcW w:w="1276" w:type="dxa"/>
          </w:tcPr>
          <w:p w14:paraId="35C276AC" w14:textId="77777777" w:rsidR="009641BA" w:rsidRPr="00D807F3" w:rsidRDefault="009641BA" w:rsidP="009641BA">
            <w:pPr>
              <w:rPr>
                <w:rFonts w:ascii="Arial" w:hAnsi="Arial" w:cs="Arial"/>
              </w:rPr>
            </w:pPr>
          </w:p>
        </w:tc>
        <w:tc>
          <w:tcPr>
            <w:tcW w:w="1275" w:type="dxa"/>
          </w:tcPr>
          <w:p w14:paraId="004F66CD" w14:textId="77777777" w:rsidR="009641BA" w:rsidRDefault="009641BA" w:rsidP="009641BA">
            <w:pPr>
              <w:rPr>
                <w:rFonts w:ascii="Arial" w:hAnsi="Arial" w:cs="Arial"/>
                <w:sz w:val="20"/>
                <w:szCs w:val="20"/>
              </w:rPr>
            </w:pPr>
          </w:p>
        </w:tc>
        <w:tc>
          <w:tcPr>
            <w:tcW w:w="3544" w:type="dxa"/>
          </w:tcPr>
          <w:p w14:paraId="01277070" w14:textId="77777777" w:rsidR="009641BA" w:rsidRDefault="009641BA" w:rsidP="009641BA">
            <w:pPr>
              <w:rPr>
                <w:rFonts w:ascii="Arial" w:hAnsi="Arial" w:cs="Arial"/>
                <w:sz w:val="20"/>
                <w:szCs w:val="20"/>
              </w:rPr>
            </w:pPr>
          </w:p>
        </w:tc>
        <w:tc>
          <w:tcPr>
            <w:tcW w:w="2268" w:type="dxa"/>
          </w:tcPr>
          <w:p w14:paraId="61112160" w14:textId="77777777" w:rsidR="009641BA" w:rsidRDefault="009641BA" w:rsidP="009641BA">
            <w:pPr>
              <w:rPr>
                <w:rFonts w:ascii="Arial" w:hAnsi="Arial" w:cs="Arial"/>
                <w:sz w:val="16"/>
                <w:szCs w:val="16"/>
              </w:rPr>
            </w:pPr>
          </w:p>
        </w:tc>
      </w:tr>
    </w:tbl>
    <w:p w14:paraId="4C857808" w14:textId="77777777" w:rsidR="00E15D5B" w:rsidRDefault="00E15D5B" w:rsidP="00495590">
      <w:pPr>
        <w:rPr>
          <w:rFonts w:ascii="Arial" w:hAnsi="Arial" w:cs="Arial"/>
          <w:sz w:val="20"/>
          <w:szCs w:val="20"/>
        </w:rPr>
      </w:pPr>
    </w:p>
    <w:p w14:paraId="46E1E473" w14:textId="77777777" w:rsidR="001B62F5" w:rsidRDefault="001B62F5" w:rsidP="001B62F5">
      <w:pPr>
        <w:shd w:val="clear" w:color="auto" w:fill="D9D9D9" w:themeFill="background1" w:themeFillShade="D9"/>
        <w:jc w:val="center"/>
        <w:rPr>
          <w:rFonts w:ascii="Arial" w:hAnsi="Arial" w:cs="Arial"/>
          <w:b/>
          <w:sz w:val="20"/>
          <w:szCs w:val="20"/>
        </w:rPr>
      </w:pPr>
      <w:r w:rsidRPr="001B62F5">
        <w:rPr>
          <w:rFonts w:ascii="Arial" w:hAnsi="Arial" w:cs="Arial"/>
          <w:b/>
          <w:sz w:val="20"/>
          <w:szCs w:val="20"/>
        </w:rPr>
        <w:t>Section 4</w:t>
      </w:r>
      <w:r>
        <w:rPr>
          <w:rFonts w:ascii="Arial" w:hAnsi="Arial" w:cs="Arial"/>
          <w:b/>
          <w:sz w:val="20"/>
          <w:szCs w:val="20"/>
        </w:rPr>
        <w:t xml:space="preserve">  </w:t>
      </w:r>
    </w:p>
    <w:p w14:paraId="6305F24E" w14:textId="77777777" w:rsidR="00087213" w:rsidRPr="001B62F5" w:rsidRDefault="001B62F5" w:rsidP="001B62F5">
      <w:pPr>
        <w:shd w:val="clear" w:color="auto" w:fill="D9D9D9" w:themeFill="background1" w:themeFillShade="D9"/>
        <w:jc w:val="center"/>
        <w:rPr>
          <w:rFonts w:ascii="Arial" w:hAnsi="Arial" w:cs="Arial"/>
          <w:b/>
          <w:sz w:val="20"/>
          <w:szCs w:val="20"/>
        </w:rPr>
      </w:pPr>
      <w:r>
        <w:rPr>
          <w:rFonts w:ascii="Arial" w:hAnsi="Arial" w:cs="Arial"/>
          <w:b/>
          <w:sz w:val="20"/>
          <w:szCs w:val="20"/>
        </w:rPr>
        <w:t>Consultation</w:t>
      </w:r>
    </w:p>
    <w:p w14:paraId="4DBC9B3F" w14:textId="77777777" w:rsidR="00147B7F" w:rsidRDefault="00147B7F" w:rsidP="00495590">
      <w:pPr>
        <w:rPr>
          <w:rFonts w:ascii="Arial" w:hAnsi="Arial" w:cs="Arial"/>
          <w:sz w:val="20"/>
          <w:szCs w:val="20"/>
        </w:rPr>
      </w:pPr>
    </w:p>
    <w:p w14:paraId="579C9348" w14:textId="77777777" w:rsidR="00E13E0D" w:rsidRDefault="001B62F5" w:rsidP="00495590">
      <w:pPr>
        <w:rPr>
          <w:rFonts w:ascii="Arial" w:hAnsi="Arial" w:cs="Arial"/>
          <w:sz w:val="20"/>
          <w:szCs w:val="20"/>
        </w:rPr>
      </w:pPr>
      <w:r>
        <w:rPr>
          <w:rFonts w:ascii="Arial" w:hAnsi="Arial" w:cs="Arial"/>
          <w:sz w:val="20"/>
          <w:szCs w:val="20"/>
        </w:rPr>
        <w:t>The following staff have been</w:t>
      </w:r>
      <w:r w:rsidR="0098391E">
        <w:rPr>
          <w:rFonts w:ascii="Arial" w:hAnsi="Arial" w:cs="Arial"/>
          <w:sz w:val="20"/>
          <w:szCs w:val="20"/>
        </w:rPr>
        <w:t xml:space="preserve"> consulted in relation to this document</w:t>
      </w:r>
      <w:r>
        <w:rPr>
          <w:rFonts w:ascii="Arial" w:hAnsi="Arial" w:cs="Arial"/>
          <w:sz w:val="20"/>
          <w:szCs w:val="20"/>
        </w:rPr>
        <w:t xml:space="preserve">: </w:t>
      </w:r>
    </w:p>
    <w:p w14:paraId="2CCB115E" w14:textId="77777777" w:rsidR="001B62F5" w:rsidRPr="009641BA" w:rsidRDefault="001B62F5" w:rsidP="00495590">
      <w:pPr>
        <w:rPr>
          <w:rFonts w:ascii="Arial" w:hAnsi="Arial" w:cs="Arial"/>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4850"/>
        <w:gridCol w:w="2665"/>
        <w:gridCol w:w="421"/>
        <w:gridCol w:w="5300"/>
        <w:gridCol w:w="2152"/>
      </w:tblGrid>
      <w:tr w:rsidR="001B62F5" w:rsidRPr="001B62F5" w14:paraId="4CF51847" w14:textId="77777777" w:rsidTr="001B62F5">
        <w:tc>
          <w:tcPr>
            <w:tcW w:w="4928" w:type="dxa"/>
            <w:shd w:val="clear" w:color="auto" w:fill="F2F2F2" w:themeFill="background1" w:themeFillShade="F2"/>
            <w:vAlign w:val="bottom"/>
          </w:tcPr>
          <w:p w14:paraId="0565FF52" w14:textId="77777777" w:rsidR="001B62F5" w:rsidRPr="001B62F5" w:rsidRDefault="001B62F5" w:rsidP="009A3CBD">
            <w:pPr>
              <w:jc w:val="center"/>
              <w:rPr>
                <w:rFonts w:ascii="Arial" w:hAnsi="Arial" w:cs="Arial"/>
                <w:b/>
                <w:sz w:val="20"/>
                <w:szCs w:val="20"/>
              </w:rPr>
            </w:pPr>
            <w:r w:rsidRPr="001B62F5">
              <w:rPr>
                <w:rFonts w:ascii="Arial" w:hAnsi="Arial" w:cs="Arial"/>
                <w:b/>
                <w:sz w:val="20"/>
                <w:szCs w:val="20"/>
              </w:rPr>
              <w:t>Name</w:t>
            </w:r>
          </w:p>
        </w:tc>
        <w:tc>
          <w:tcPr>
            <w:tcW w:w="2693" w:type="dxa"/>
            <w:shd w:val="clear" w:color="auto" w:fill="F2F2F2" w:themeFill="background1" w:themeFillShade="F2"/>
            <w:vAlign w:val="bottom"/>
          </w:tcPr>
          <w:p w14:paraId="35009ACC" w14:textId="77777777" w:rsidR="001B62F5" w:rsidRPr="001B62F5" w:rsidRDefault="001B62F5" w:rsidP="009A3CBD">
            <w:pPr>
              <w:jc w:val="center"/>
              <w:rPr>
                <w:rFonts w:ascii="Arial" w:hAnsi="Arial" w:cs="Arial"/>
                <w:b/>
                <w:sz w:val="20"/>
                <w:szCs w:val="20"/>
              </w:rPr>
            </w:pPr>
            <w:r w:rsidRPr="001B62F5">
              <w:rPr>
                <w:rFonts w:ascii="Arial" w:hAnsi="Arial" w:cs="Arial"/>
                <w:b/>
                <w:sz w:val="20"/>
                <w:szCs w:val="20"/>
              </w:rPr>
              <w:t>Date</w:t>
            </w:r>
          </w:p>
        </w:tc>
        <w:tc>
          <w:tcPr>
            <w:tcW w:w="425" w:type="dxa"/>
            <w:tcBorders>
              <w:top w:val="single" w:sz="4" w:space="0" w:color="FFFFFF" w:themeColor="background1"/>
              <w:bottom w:val="single" w:sz="4" w:space="0" w:color="FFFFFF" w:themeColor="background1"/>
            </w:tcBorders>
            <w:shd w:val="clear" w:color="auto" w:fill="FFFFFF" w:themeFill="background1"/>
            <w:vAlign w:val="bottom"/>
          </w:tcPr>
          <w:p w14:paraId="733F4BD0" w14:textId="77777777" w:rsidR="001B62F5" w:rsidRPr="001B62F5" w:rsidRDefault="001B62F5" w:rsidP="009A3CBD">
            <w:pPr>
              <w:jc w:val="center"/>
              <w:rPr>
                <w:rFonts w:ascii="Arial" w:hAnsi="Arial" w:cs="Arial"/>
                <w:b/>
                <w:sz w:val="20"/>
                <w:szCs w:val="20"/>
              </w:rPr>
            </w:pPr>
          </w:p>
        </w:tc>
        <w:tc>
          <w:tcPr>
            <w:tcW w:w="5387" w:type="dxa"/>
            <w:shd w:val="clear" w:color="auto" w:fill="F2F2F2" w:themeFill="background1" w:themeFillShade="F2"/>
            <w:vAlign w:val="bottom"/>
          </w:tcPr>
          <w:p w14:paraId="5E4C643F" w14:textId="77777777" w:rsidR="001B62F5" w:rsidRPr="001B62F5" w:rsidRDefault="001B62F5" w:rsidP="009A3CBD">
            <w:pPr>
              <w:jc w:val="center"/>
              <w:rPr>
                <w:rFonts w:ascii="Arial" w:hAnsi="Arial" w:cs="Arial"/>
                <w:b/>
                <w:sz w:val="20"/>
                <w:szCs w:val="20"/>
              </w:rPr>
            </w:pPr>
            <w:r w:rsidRPr="001B62F5">
              <w:rPr>
                <w:rFonts w:ascii="Arial" w:hAnsi="Arial" w:cs="Arial"/>
                <w:b/>
                <w:sz w:val="20"/>
                <w:szCs w:val="20"/>
              </w:rPr>
              <w:t>Name</w:t>
            </w:r>
          </w:p>
        </w:tc>
        <w:tc>
          <w:tcPr>
            <w:tcW w:w="2181" w:type="dxa"/>
            <w:shd w:val="clear" w:color="auto" w:fill="F2F2F2" w:themeFill="background1" w:themeFillShade="F2"/>
            <w:vAlign w:val="bottom"/>
          </w:tcPr>
          <w:p w14:paraId="33AE9E21" w14:textId="77777777" w:rsidR="001B62F5" w:rsidRPr="001B62F5" w:rsidRDefault="001B62F5" w:rsidP="009A3CBD">
            <w:pPr>
              <w:jc w:val="center"/>
              <w:rPr>
                <w:rFonts w:ascii="Arial" w:hAnsi="Arial" w:cs="Arial"/>
                <w:b/>
                <w:sz w:val="20"/>
                <w:szCs w:val="20"/>
              </w:rPr>
            </w:pPr>
            <w:r w:rsidRPr="001B62F5">
              <w:rPr>
                <w:rFonts w:ascii="Arial" w:hAnsi="Arial" w:cs="Arial"/>
                <w:b/>
                <w:sz w:val="20"/>
                <w:szCs w:val="20"/>
              </w:rPr>
              <w:t>Date</w:t>
            </w:r>
          </w:p>
        </w:tc>
      </w:tr>
      <w:tr w:rsidR="001B62F5" w:rsidRPr="001B62F5" w14:paraId="48C14848" w14:textId="77777777" w:rsidTr="001B62F5">
        <w:tc>
          <w:tcPr>
            <w:tcW w:w="4928" w:type="dxa"/>
            <w:shd w:val="clear" w:color="auto" w:fill="FFFFFF" w:themeFill="background1"/>
          </w:tcPr>
          <w:p w14:paraId="71B12FC9" w14:textId="257890C3" w:rsidR="001B62F5" w:rsidRPr="001B62F5" w:rsidRDefault="001F6760" w:rsidP="001B62F5">
            <w:pPr>
              <w:spacing w:line="360" w:lineRule="auto"/>
              <w:rPr>
                <w:rFonts w:ascii="Arial" w:hAnsi="Arial" w:cs="Arial"/>
                <w:sz w:val="20"/>
                <w:szCs w:val="20"/>
              </w:rPr>
            </w:pPr>
            <w:r>
              <w:rPr>
                <w:rFonts w:ascii="Arial" w:hAnsi="Arial" w:cs="Arial"/>
                <w:sz w:val="20"/>
                <w:szCs w:val="20"/>
              </w:rPr>
              <w:t>Vicky Jones</w:t>
            </w:r>
          </w:p>
        </w:tc>
        <w:tc>
          <w:tcPr>
            <w:tcW w:w="2693" w:type="dxa"/>
            <w:shd w:val="clear" w:color="auto" w:fill="FFFFFF" w:themeFill="background1"/>
          </w:tcPr>
          <w:p w14:paraId="3583239D" w14:textId="7A5562CC" w:rsidR="001B62F5" w:rsidRPr="001B62F5" w:rsidRDefault="001F6760" w:rsidP="001B62F5">
            <w:pPr>
              <w:spacing w:line="360" w:lineRule="auto"/>
              <w:rPr>
                <w:rFonts w:ascii="Arial" w:hAnsi="Arial" w:cs="Arial"/>
                <w:sz w:val="20"/>
                <w:szCs w:val="20"/>
              </w:rPr>
            </w:pPr>
            <w:r>
              <w:rPr>
                <w:rFonts w:ascii="Arial" w:hAnsi="Arial" w:cs="Arial"/>
                <w:sz w:val="20"/>
                <w:szCs w:val="20"/>
              </w:rPr>
              <w:t>07/01/2025</w:t>
            </w:r>
          </w:p>
        </w:tc>
        <w:tc>
          <w:tcPr>
            <w:tcW w:w="425" w:type="dxa"/>
            <w:tcBorders>
              <w:top w:val="single" w:sz="4" w:space="0" w:color="FFFFFF" w:themeColor="background1"/>
              <w:bottom w:val="single" w:sz="4" w:space="0" w:color="FFFFFF" w:themeColor="background1"/>
            </w:tcBorders>
            <w:shd w:val="clear" w:color="auto" w:fill="FFFFFF" w:themeFill="background1"/>
          </w:tcPr>
          <w:p w14:paraId="02F9FF9A" w14:textId="77777777" w:rsidR="001B62F5" w:rsidRPr="001B62F5" w:rsidRDefault="001B62F5" w:rsidP="001B62F5">
            <w:pPr>
              <w:spacing w:line="360" w:lineRule="auto"/>
              <w:rPr>
                <w:rFonts w:ascii="Arial" w:hAnsi="Arial" w:cs="Arial"/>
                <w:sz w:val="20"/>
                <w:szCs w:val="20"/>
              </w:rPr>
            </w:pPr>
          </w:p>
        </w:tc>
        <w:tc>
          <w:tcPr>
            <w:tcW w:w="5387" w:type="dxa"/>
            <w:shd w:val="clear" w:color="auto" w:fill="FFFFFF" w:themeFill="background1"/>
          </w:tcPr>
          <w:p w14:paraId="4BCF67F3" w14:textId="77777777" w:rsidR="001B62F5" w:rsidRPr="001B62F5" w:rsidRDefault="001B62F5" w:rsidP="001B62F5">
            <w:pPr>
              <w:spacing w:line="360" w:lineRule="auto"/>
              <w:rPr>
                <w:rFonts w:ascii="Arial" w:hAnsi="Arial" w:cs="Arial"/>
                <w:sz w:val="20"/>
                <w:szCs w:val="20"/>
              </w:rPr>
            </w:pPr>
          </w:p>
        </w:tc>
        <w:tc>
          <w:tcPr>
            <w:tcW w:w="2181" w:type="dxa"/>
            <w:shd w:val="clear" w:color="auto" w:fill="FFFFFF" w:themeFill="background1"/>
          </w:tcPr>
          <w:p w14:paraId="6ED3A72C" w14:textId="77777777" w:rsidR="001B62F5" w:rsidRPr="001B62F5" w:rsidRDefault="001B62F5" w:rsidP="001B62F5">
            <w:pPr>
              <w:spacing w:line="360" w:lineRule="auto"/>
              <w:rPr>
                <w:rFonts w:ascii="Arial" w:hAnsi="Arial" w:cs="Arial"/>
                <w:sz w:val="20"/>
                <w:szCs w:val="20"/>
              </w:rPr>
            </w:pPr>
          </w:p>
        </w:tc>
      </w:tr>
      <w:tr w:rsidR="001B62F5" w:rsidRPr="001B62F5" w14:paraId="5D694F3B" w14:textId="77777777" w:rsidTr="001B62F5">
        <w:tc>
          <w:tcPr>
            <w:tcW w:w="4928" w:type="dxa"/>
            <w:shd w:val="clear" w:color="auto" w:fill="FFFFFF" w:themeFill="background1"/>
          </w:tcPr>
          <w:p w14:paraId="39FED164" w14:textId="77777777" w:rsidR="001B62F5" w:rsidRPr="001B62F5" w:rsidRDefault="001B62F5" w:rsidP="001B62F5">
            <w:pPr>
              <w:spacing w:line="360" w:lineRule="auto"/>
              <w:rPr>
                <w:rFonts w:ascii="Arial" w:hAnsi="Arial" w:cs="Arial"/>
                <w:sz w:val="20"/>
                <w:szCs w:val="20"/>
              </w:rPr>
            </w:pPr>
          </w:p>
        </w:tc>
        <w:tc>
          <w:tcPr>
            <w:tcW w:w="2693" w:type="dxa"/>
            <w:shd w:val="clear" w:color="auto" w:fill="FFFFFF" w:themeFill="background1"/>
          </w:tcPr>
          <w:p w14:paraId="7FB3BDFE" w14:textId="77777777" w:rsidR="001B62F5" w:rsidRPr="001B62F5" w:rsidRDefault="001B62F5" w:rsidP="001B62F5">
            <w:pPr>
              <w:spacing w:line="360" w:lineRule="auto"/>
              <w:rPr>
                <w:rFonts w:ascii="Arial" w:hAnsi="Arial" w:cs="Arial"/>
                <w:sz w:val="20"/>
                <w:szCs w:val="20"/>
              </w:rPr>
            </w:pPr>
          </w:p>
        </w:tc>
        <w:tc>
          <w:tcPr>
            <w:tcW w:w="425" w:type="dxa"/>
            <w:tcBorders>
              <w:top w:val="single" w:sz="4" w:space="0" w:color="FFFFFF" w:themeColor="background1"/>
              <w:bottom w:val="single" w:sz="4" w:space="0" w:color="FFFFFF" w:themeColor="background1"/>
            </w:tcBorders>
            <w:shd w:val="clear" w:color="auto" w:fill="FFFFFF" w:themeFill="background1"/>
          </w:tcPr>
          <w:p w14:paraId="2D8CC338" w14:textId="77777777" w:rsidR="001B62F5" w:rsidRPr="001B62F5" w:rsidRDefault="001B62F5" w:rsidP="001B62F5">
            <w:pPr>
              <w:spacing w:line="360" w:lineRule="auto"/>
              <w:rPr>
                <w:rFonts w:ascii="Arial" w:hAnsi="Arial" w:cs="Arial"/>
                <w:sz w:val="20"/>
                <w:szCs w:val="20"/>
              </w:rPr>
            </w:pPr>
          </w:p>
        </w:tc>
        <w:tc>
          <w:tcPr>
            <w:tcW w:w="5387" w:type="dxa"/>
            <w:shd w:val="clear" w:color="auto" w:fill="FFFFFF" w:themeFill="background1"/>
          </w:tcPr>
          <w:p w14:paraId="0C29FE42" w14:textId="77777777" w:rsidR="001B62F5" w:rsidRPr="001B62F5" w:rsidRDefault="001B62F5" w:rsidP="001B62F5">
            <w:pPr>
              <w:spacing w:line="360" w:lineRule="auto"/>
              <w:rPr>
                <w:rFonts w:ascii="Arial" w:hAnsi="Arial" w:cs="Arial"/>
                <w:sz w:val="20"/>
                <w:szCs w:val="20"/>
              </w:rPr>
            </w:pPr>
          </w:p>
        </w:tc>
        <w:tc>
          <w:tcPr>
            <w:tcW w:w="2181" w:type="dxa"/>
            <w:shd w:val="clear" w:color="auto" w:fill="FFFFFF" w:themeFill="background1"/>
          </w:tcPr>
          <w:p w14:paraId="420BE552" w14:textId="77777777" w:rsidR="001B62F5" w:rsidRPr="001B62F5" w:rsidRDefault="001B62F5" w:rsidP="001B62F5">
            <w:pPr>
              <w:spacing w:line="360" w:lineRule="auto"/>
              <w:rPr>
                <w:rFonts w:ascii="Arial" w:hAnsi="Arial" w:cs="Arial"/>
                <w:sz w:val="20"/>
                <w:szCs w:val="20"/>
              </w:rPr>
            </w:pPr>
          </w:p>
        </w:tc>
      </w:tr>
      <w:tr w:rsidR="001B62F5" w:rsidRPr="001B62F5" w14:paraId="05AE10DA" w14:textId="77777777" w:rsidTr="001B62F5">
        <w:tc>
          <w:tcPr>
            <w:tcW w:w="4928" w:type="dxa"/>
            <w:shd w:val="clear" w:color="auto" w:fill="FFFFFF" w:themeFill="background1"/>
          </w:tcPr>
          <w:p w14:paraId="2C117F79" w14:textId="77777777" w:rsidR="001B62F5" w:rsidRPr="001B62F5" w:rsidRDefault="001B62F5" w:rsidP="001B62F5">
            <w:pPr>
              <w:spacing w:line="360" w:lineRule="auto"/>
              <w:rPr>
                <w:rFonts w:ascii="Arial" w:hAnsi="Arial" w:cs="Arial"/>
                <w:sz w:val="20"/>
                <w:szCs w:val="20"/>
              </w:rPr>
            </w:pPr>
          </w:p>
        </w:tc>
        <w:tc>
          <w:tcPr>
            <w:tcW w:w="2693" w:type="dxa"/>
            <w:shd w:val="clear" w:color="auto" w:fill="FFFFFF" w:themeFill="background1"/>
          </w:tcPr>
          <w:p w14:paraId="36541428" w14:textId="77777777" w:rsidR="001B62F5" w:rsidRPr="001B62F5" w:rsidRDefault="001B62F5" w:rsidP="001B62F5">
            <w:pPr>
              <w:spacing w:line="360" w:lineRule="auto"/>
              <w:rPr>
                <w:rFonts w:ascii="Arial" w:hAnsi="Arial" w:cs="Arial"/>
                <w:sz w:val="20"/>
                <w:szCs w:val="20"/>
              </w:rPr>
            </w:pPr>
          </w:p>
        </w:tc>
        <w:tc>
          <w:tcPr>
            <w:tcW w:w="425" w:type="dxa"/>
            <w:tcBorders>
              <w:top w:val="single" w:sz="4" w:space="0" w:color="FFFFFF" w:themeColor="background1"/>
              <w:bottom w:val="single" w:sz="4" w:space="0" w:color="FFFFFF" w:themeColor="background1"/>
            </w:tcBorders>
            <w:shd w:val="clear" w:color="auto" w:fill="FFFFFF" w:themeFill="background1"/>
          </w:tcPr>
          <w:p w14:paraId="52961C25" w14:textId="77777777" w:rsidR="001B62F5" w:rsidRPr="001B62F5" w:rsidRDefault="001B62F5" w:rsidP="001B62F5">
            <w:pPr>
              <w:spacing w:line="360" w:lineRule="auto"/>
              <w:rPr>
                <w:rFonts w:ascii="Arial" w:hAnsi="Arial" w:cs="Arial"/>
                <w:sz w:val="20"/>
                <w:szCs w:val="20"/>
              </w:rPr>
            </w:pPr>
          </w:p>
        </w:tc>
        <w:tc>
          <w:tcPr>
            <w:tcW w:w="5387" w:type="dxa"/>
            <w:shd w:val="clear" w:color="auto" w:fill="FFFFFF" w:themeFill="background1"/>
          </w:tcPr>
          <w:p w14:paraId="63C29A92" w14:textId="77777777" w:rsidR="001B62F5" w:rsidRPr="001B62F5" w:rsidRDefault="001B62F5" w:rsidP="001B62F5">
            <w:pPr>
              <w:spacing w:line="360" w:lineRule="auto"/>
              <w:rPr>
                <w:rFonts w:ascii="Arial" w:hAnsi="Arial" w:cs="Arial"/>
                <w:sz w:val="20"/>
                <w:szCs w:val="20"/>
              </w:rPr>
            </w:pPr>
          </w:p>
        </w:tc>
        <w:tc>
          <w:tcPr>
            <w:tcW w:w="2181" w:type="dxa"/>
            <w:shd w:val="clear" w:color="auto" w:fill="FFFFFF" w:themeFill="background1"/>
          </w:tcPr>
          <w:p w14:paraId="3BB0B8CB" w14:textId="77777777" w:rsidR="001B62F5" w:rsidRPr="001B62F5" w:rsidRDefault="001B62F5" w:rsidP="001B62F5">
            <w:pPr>
              <w:spacing w:line="360" w:lineRule="auto"/>
              <w:rPr>
                <w:rFonts w:ascii="Arial" w:hAnsi="Arial" w:cs="Arial"/>
                <w:sz w:val="20"/>
                <w:szCs w:val="20"/>
              </w:rPr>
            </w:pPr>
          </w:p>
        </w:tc>
      </w:tr>
      <w:tr w:rsidR="001B62F5" w:rsidRPr="001B62F5" w14:paraId="1B752E26" w14:textId="77777777" w:rsidTr="001B62F5">
        <w:tc>
          <w:tcPr>
            <w:tcW w:w="4928" w:type="dxa"/>
            <w:shd w:val="clear" w:color="auto" w:fill="FFFFFF" w:themeFill="background1"/>
          </w:tcPr>
          <w:p w14:paraId="01C92B27" w14:textId="77777777" w:rsidR="001B62F5" w:rsidRPr="001B62F5" w:rsidRDefault="001B62F5" w:rsidP="001B62F5">
            <w:pPr>
              <w:spacing w:line="360" w:lineRule="auto"/>
              <w:rPr>
                <w:rFonts w:ascii="Arial" w:hAnsi="Arial" w:cs="Arial"/>
                <w:sz w:val="20"/>
                <w:szCs w:val="20"/>
              </w:rPr>
            </w:pPr>
          </w:p>
        </w:tc>
        <w:tc>
          <w:tcPr>
            <w:tcW w:w="2693" w:type="dxa"/>
            <w:shd w:val="clear" w:color="auto" w:fill="FFFFFF" w:themeFill="background1"/>
          </w:tcPr>
          <w:p w14:paraId="1D89343D" w14:textId="77777777" w:rsidR="001B62F5" w:rsidRPr="001B62F5" w:rsidRDefault="001B62F5" w:rsidP="001B62F5">
            <w:pPr>
              <w:spacing w:line="360" w:lineRule="auto"/>
              <w:rPr>
                <w:rFonts w:ascii="Arial" w:hAnsi="Arial" w:cs="Arial"/>
                <w:sz w:val="20"/>
                <w:szCs w:val="20"/>
              </w:rPr>
            </w:pPr>
          </w:p>
        </w:tc>
        <w:tc>
          <w:tcPr>
            <w:tcW w:w="425" w:type="dxa"/>
            <w:tcBorders>
              <w:top w:val="single" w:sz="4" w:space="0" w:color="FFFFFF" w:themeColor="background1"/>
              <w:bottom w:val="single" w:sz="4" w:space="0" w:color="FFFFFF" w:themeColor="background1"/>
            </w:tcBorders>
            <w:shd w:val="clear" w:color="auto" w:fill="FFFFFF" w:themeFill="background1"/>
          </w:tcPr>
          <w:p w14:paraId="33A5BD10" w14:textId="77777777" w:rsidR="001B62F5" w:rsidRPr="001B62F5" w:rsidRDefault="001B62F5" w:rsidP="001B62F5">
            <w:pPr>
              <w:spacing w:line="360" w:lineRule="auto"/>
              <w:rPr>
                <w:rFonts w:ascii="Arial" w:hAnsi="Arial" w:cs="Arial"/>
                <w:sz w:val="20"/>
                <w:szCs w:val="20"/>
              </w:rPr>
            </w:pPr>
          </w:p>
        </w:tc>
        <w:tc>
          <w:tcPr>
            <w:tcW w:w="5387" w:type="dxa"/>
            <w:shd w:val="clear" w:color="auto" w:fill="FFFFFF" w:themeFill="background1"/>
          </w:tcPr>
          <w:p w14:paraId="7852E26E" w14:textId="77777777" w:rsidR="001B62F5" w:rsidRPr="001B62F5" w:rsidRDefault="001B62F5" w:rsidP="001B62F5">
            <w:pPr>
              <w:spacing w:line="360" w:lineRule="auto"/>
              <w:rPr>
                <w:rFonts w:ascii="Arial" w:hAnsi="Arial" w:cs="Arial"/>
                <w:sz w:val="20"/>
                <w:szCs w:val="20"/>
              </w:rPr>
            </w:pPr>
          </w:p>
        </w:tc>
        <w:tc>
          <w:tcPr>
            <w:tcW w:w="2181" w:type="dxa"/>
            <w:shd w:val="clear" w:color="auto" w:fill="FFFFFF" w:themeFill="background1"/>
          </w:tcPr>
          <w:p w14:paraId="1EC58B14" w14:textId="77777777" w:rsidR="001B62F5" w:rsidRPr="001B62F5" w:rsidRDefault="001B62F5" w:rsidP="001B62F5">
            <w:pPr>
              <w:spacing w:line="360" w:lineRule="auto"/>
              <w:rPr>
                <w:rFonts w:ascii="Arial" w:hAnsi="Arial" w:cs="Arial"/>
                <w:sz w:val="20"/>
                <w:szCs w:val="20"/>
              </w:rPr>
            </w:pPr>
          </w:p>
        </w:tc>
      </w:tr>
      <w:tr w:rsidR="001B62F5" w:rsidRPr="001B62F5" w14:paraId="41CD8C97" w14:textId="77777777" w:rsidTr="001B62F5">
        <w:tc>
          <w:tcPr>
            <w:tcW w:w="4928" w:type="dxa"/>
            <w:shd w:val="clear" w:color="auto" w:fill="FFFFFF" w:themeFill="background1"/>
          </w:tcPr>
          <w:p w14:paraId="79781DE6" w14:textId="77777777" w:rsidR="001B62F5" w:rsidRPr="001B62F5" w:rsidRDefault="001B62F5" w:rsidP="001B62F5">
            <w:pPr>
              <w:spacing w:line="360" w:lineRule="auto"/>
              <w:rPr>
                <w:rFonts w:ascii="Arial" w:hAnsi="Arial" w:cs="Arial"/>
                <w:sz w:val="20"/>
                <w:szCs w:val="20"/>
              </w:rPr>
            </w:pPr>
          </w:p>
        </w:tc>
        <w:tc>
          <w:tcPr>
            <w:tcW w:w="2693" w:type="dxa"/>
            <w:shd w:val="clear" w:color="auto" w:fill="FFFFFF" w:themeFill="background1"/>
          </w:tcPr>
          <w:p w14:paraId="1020064E" w14:textId="77777777" w:rsidR="001B62F5" w:rsidRPr="001B62F5" w:rsidRDefault="001B62F5" w:rsidP="001B62F5">
            <w:pPr>
              <w:spacing w:line="360" w:lineRule="auto"/>
              <w:rPr>
                <w:rFonts w:ascii="Arial" w:hAnsi="Arial" w:cs="Arial"/>
                <w:sz w:val="20"/>
                <w:szCs w:val="20"/>
              </w:rPr>
            </w:pPr>
          </w:p>
        </w:tc>
        <w:tc>
          <w:tcPr>
            <w:tcW w:w="425" w:type="dxa"/>
            <w:tcBorders>
              <w:top w:val="single" w:sz="4" w:space="0" w:color="FFFFFF" w:themeColor="background1"/>
              <w:bottom w:val="single" w:sz="4" w:space="0" w:color="FFFFFF" w:themeColor="background1"/>
            </w:tcBorders>
            <w:shd w:val="clear" w:color="auto" w:fill="FFFFFF" w:themeFill="background1"/>
          </w:tcPr>
          <w:p w14:paraId="379E9AA7" w14:textId="77777777" w:rsidR="001B62F5" w:rsidRPr="001B62F5" w:rsidRDefault="001B62F5" w:rsidP="001B62F5">
            <w:pPr>
              <w:spacing w:line="360" w:lineRule="auto"/>
              <w:rPr>
                <w:rFonts w:ascii="Arial" w:hAnsi="Arial" w:cs="Arial"/>
                <w:sz w:val="20"/>
                <w:szCs w:val="20"/>
              </w:rPr>
            </w:pPr>
          </w:p>
        </w:tc>
        <w:tc>
          <w:tcPr>
            <w:tcW w:w="5387" w:type="dxa"/>
            <w:shd w:val="clear" w:color="auto" w:fill="FFFFFF" w:themeFill="background1"/>
          </w:tcPr>
          <w:p w14:paraId="5A9FDAF9" w14:textId="77777777" w:rsidR="001B62F5" w:rsidRPr="001B62F5" w:rsidRDefault="001B62F5" w:rsidP="001B62F5">
            <w:pPr>
              <w:spacing w:line="360" w:lineRule="auto"/>
              <w:rPr>
                <w:rFonts w:ascii="Arial" w:hAnsi="Arial" w:cs="Arial"/>
                <w:sz w:val="20"/>
                <w:szCs w:val="20"/>
              </w:rPr>
            </w:pPr>
          </w:p>
        </w:tc>
        <w:tc>
          <w:tcPr>
            <w:tcW w:w="2181" w:type="dxa"/>
            <w:shd w:val="clear" w:color="auto" w:fill="FFFFFF" w:themeFill="background1"/>
          </w:tcPr>
          <w:p w14:paraId="41A06849" w14:textId="77777777" w:rsidR="001B62F5" w:rsidRPr="001B62F5" w:rsidRDefault="001B62F5" w:rsidP="001B62F5">
            <w:pPr>
              <w:spacing w:line="360" w:lineRule="auto"/>
              <w:rPr>
                <w:rFonts w:ascii="Arial" w:hAnsi="Arial" w:cs="Arial"/>
                <w:sz w:val="20"/>
                <w:szCs w:val="20"/>
              </w:rPr>
            </w:pPr>
          </w:p>
        </w:tc>
      </w:tr>
      <w:tr w:rsidR="002444E6" w:rsidRPr="001B62F5" w14:paraId="745F4755" w14:textId="77777777" w:rsidTr="001B62F5">
        <w:tc>
          <w:tcPr>
            <w:tcW w:w="4928" w:type="dxa"/>
            <w:shd w:val="clear" w:color="auto" w:fill="FFFFFF" w:themeFill="background1"/>
          </w:tcPr>
          <w:p w14:paraId="05974F0E" w14:textId="77777777" w:rsidR="002444E6" w:rsidRPr="001B62F5" w:rsidRDefault="002444E6" w:rsidP="001B62F5">
            <w:pPr>
              <w:spacing w:line="360" w:lineRule="auto"/>
              <w:rPr>
                <w:rFonts w:ascii="Arial" w:hAnsi="Arial" w:cs="Arial"/>
                <w:sz w:val="20"/>
                <w:szCs w:val="20"/>
              </w:rPr>
            </w:pPr>
          </w:p>
        </w:tc>
        <w:tc>
          <w:tcPr>
            <w:tcW w:w="2693" w:type="dxa"/>
            <w:shd w:val="clear" w:color="auto" w:fill="FFFFFF" w:themeFill="background1"/>
          </w:tcPr>
          <w:p w14:paraId="18C08988" w14:textId="77777777" w:rsidR="002444E6" w:rsidRPr="001B62F5" w:rsidRDefault="002444E6" w:rsidP="001B62F5">
            <w:pPr>
              <w:spacing w:line="360" w:lineRule="auto"/>
              <w:rPr>
                <w:rFonts w:ascii="Arial" w:hAnsi="Arial" w:cs="Arial"/>
                <w:sz w:val="20"/>
                <w:szCs w:val="20"/>
              </w:rPr>
            </w:pPr>
          </w:p>
        </w:tc>
        <w:tc>
          <w:tcPr>
            <w:tcW w:w="425" w:type="dxa"/>
            <w:tcBorders>
              <w:top w:val="single" w:sz="4" w:space="0" w:color="FFFFFF" w:themeColor="background1"/>
              <w:bottom w:val="single" w:sz="4" w:space="0" w:color="FFFFFF" w:themeColor="background1"/>
            </w:tcBorders>
            <w:shd w:val="clear" w:color="auto" w:fill="FFFFFF" w:themeFill="background1"/>
          </w:tcPr>
          <w:p w14:paraId="2D68D7C9" w14:textId="77777777" w:rsidR="002444E6" w:rsidRPr="001B62F5" w:rsidRDefault="002444E6" w:rsidP="001B62F5">
            <w:pPr>
              <w:spacing w:line="360" w:lineRule="auto"/>
              <w:rPr>
                <w:rFonts w:ascii="Arial" w:hAnsi="Arial" w:cs="Arial"/>
                <w:sz w:val="20"/>
                <w:szCs w:val="20"/>
              </w:rPr>
            </w:pPr>
          </w:p>
        </w:tc>
        <w:tc>
          <w:tcPr>
            <w:tcW w:w="5387" w:type="dxa"/>
            <w:shd w:val="clear" w:color="auto" w:fill="FFFFFF" w:themeFill="background1"/>
          </w:tcPr>
          <w:p w14:paraId="2A2B0865" w14:textId="77777777" w:rsidR="002444E6" w:rsidRPr="001B62F5" w:rsidRDefault="002444E6" w:rsidP="001B62F5">
            <w:pPr>
              <w:spacing w:line="360" w:lineRule="auto"/>
              <w:rPr>
                <w:rFonts w:ascii="Arial" w:hAnsi="Arial" w:cs="Arial"/>
                <w:sz w:val="20"/>
                <w:szCs w:val="20"/>
              </w:rPr>
            </w:pPr>
          </w:p>
        </w:tc>
        <w:tc>
          <w:tcPr>
            <w:tcW w:w="2181" w:type="dxa"/>
            <w:shd w:val="clear" w:color="auto" w:fill="FFFFFF" w:themeFill="background1"/>
          </w:tcPr>
          <w:p w14:paraId="4FEDE461" w14:textId="77777777" w:rsidR="002444E6" w:rsidRPr="001B62F5" w:rsidRDefault="002444E6" w:rsidP="001B62F5">
            <w:pPr>
              <w:spacing w:line="360" w:lineRule="auto"/>
              <w:rPr>
                <w:rFonts w:ascii="Arial" w:hAnsi="Arial" w:cs="Arial"/>
                <w:sz w:val="20"/>
                <w:szCs w:val="20"/>
              </w:rPr>
            </w:pPr>
          </w:p>
        </w:tc>
      </w:tr>
    </w:tbl>
    <w:p w14:paraId="06408FE1" w14:textId="77777777" w:rsidR="00147B7F" w:rsidRDefault="00147B7F">
      <w:pPr>
        <w:rPr>
          <w:rFonts w:ascii="Arial" w:hAnsi="Arial" w:cs="Arial"/>
          <w:sz w:val="20"/>
          <w:szCs w:val="20"/>
        </w:rPr>
      </w:pPr>
    </w:p>
    <w:p w14:paraId="75DC51EC" w14:textId="77777777" w:rsidR="001B62F5" w:rsidRDefault="001B62F5" w:rsidP="001B62F5">
      <w:pPr>
        <w:shd w:val="clear" w:color="auto" w:fill="D9D9D9" w:themeFill="background1" w:themeFillShade="D9"/>
        <w:jc w:val="center"/>
        <w:rPr>
          <w:rFonts w:ascii="Arial" w:hAnsi="Arial" w:cs="Arial"/>
          <w:b/>
          <w:sz w:val="20"/>
          <w:szCs w:val="20"/>
        </w:rPr>
      </w:pPr>
      <w:r w:rsidRPr="001B62F5">
        <w:rPr>
          <w:rFonts w:ascii="Arial" w:hAnsi="Arial" w:cs="Arial"/>
          <w:b/>
          <w:sz w:val="20"/>
          <w:szCs w:val="20"/>
        </w:rPr>
        <w:t xml:space="preserve">Section 5 </w:t>
      </w:r>
    </w:p>
    <w:p w14:paraId="203FCADD" w14:textId="77777777" w:rsidR="001B62F5" w:rsidRDefault="001B62F5" w:rsidP="001B62F5">
      <w:pPr>
        <w:shd w:val="clear" w:color="auto" w:fill="D9D9D9" w:themeFill="background1" w:themeFillShade="D9"/>
        <w:jc w:val="center"/>
        <w:rPr>
          <w:rFonts w:ascii="Arial" w:hAnsi="Arial" w:cs="Arial"/>
          <w:b/>
          <w:sz w:val="20"/>
          <w:szCs w:val="20"/>
        </w:rPr>
      </w:pPr>
      <w:r>
        <w:rPr>
          <w:rFonts w:ascii="Arial" w:hAnsi="Arial" w:cs="Arial"/>
          <w:b/>
          <w:sz w:val="20"/>
          <w:szCs w:val="20"/>
        </w:rPr>
        <w:t>P</w:t>
      </w:r>
      <w:r w:rsidRPr="001B62F5">
        <w:rPr>
          <w:rFonts w:ascii="Arial" w:hAnsi="Arial" w:cs="Arial"/>
          <w:b/>
          <w:sz w:val="20"/>
          <w:szCs w:val="20"/>
        </w:rPr>
        <w:t>roactive management</w:t>
      </w:r>
      <w:r>
        <w:rPr>
          <w:rFonts w:ascii="Arial" w:hAnsi="Arial" w:cs="Arial"/>
          <w:b/>
          <w:sz w:val="20"/>
          <w:szCs w:val="20"/>
        </w:rPr>
        <w:t xml:space="preserve"> during the event </w:t>
      </w:r>
    </w:p>
    <w:p w14:paraId="4A564B23" w14:textId="77777777" w:rsidR="0098391E" w:rsidRDefault="0098391E" w:rsidP="001B62F5">
      <w:pPr>
        <w:rPr>
          <w:rFonts w:ascii="Arial" w:hAnsi="Arial" w:cs="Arial"/>
          <w:sz w:val="20"/>
          <w:szCs w:val="20"/>
        </w:rPr>
      </w:pPr>
    </w:p>
    <w:p w14:paraId="6B8D6929" w14:textId="77777777" w:rsidR="001B62F5" w:rsidRDefault="0098391E" w:rsidP="001B62F5">
      <w:pPr>
        <w:rPr>
          <w:rFonts w:ascii="Arial" w:hAnsi="Arial" w:cs="Arial"/>
          <w:sz w:val="20"/>
          <w:szCs w:val="20"/>
        </w:rPr>
      </w:pPr>
      <w:r>
        <w:rPr>
          <w:rFonts w:ascii="Arial" w:hAnsi="Arial" w:cs="Arial"/>
          <w:sz w:val="20"/>
          <w:szCs w:val="20"/>
        </w:rPr>
        <w:t>Is the risk assessment being adhered to?</w:t>
      </w:r>
    </w:p>
    <w:p w14:paraId="2B0835DE" w14:textId="77777777" w:rsidR="0098391E" w:rsidRDefault="0098391E" w:rsidP="001B62F5">
      <w:pPr>
        <w:rPr>
          <w:rFonts w:ascii="Arial" w:hAnsi="Arial" w:cs="Arial"/>
          <w:sz w:val="20"/>
          <w:szCs w:val="20"/>
        </w:rPr>
      </w:pPr>
    </w:p>
    <w:tbl>
      <w:tblPr>
        <w:tblStyle w:val="TableGrid"/>
        <w:tblW w:w="0" w:type="auto"/>
        <w:tblLook w:val="04A0" w:firstRow="1" w:lastRow="0" w:firstColumn="1" w:lastColumn="0" w:noHBand="0" w:noVBand="1"/>
      </w:tblPr>
      <w:tblGrid>
        <w:gridCol w:w="1235"/>
        <w:gridCol w:w="847"/>
        <w:gridCol w:w="13306"/>
      </w:tblGrid>
      <w:tr w:rsidR="00E15D5B" w:rsidRPr="001B62F5" w14:paraId="2B3730C8" w14:textId="77777777" w:rsidTr="002444E6">
        <w:tc>
          <w:tcPr>
            <w:tcW w:w="1242" w:type="dxa"/>
            <w:shd w:val="clear" w:color="auto" w:fill="F2F2F2" w:themeFill="background1" w:themeFillShade="F2"/>
            <w:vAlign w:val="center"/>
          </w:tcPr>
          <w:p w14:paraId="750755BE" w14:textId="77777777" w:rsidR="001B62F5" w:rsidRPr="001B62F5" w:rsidRDefault="009A3CBD" w:rsidP="009A3CBD">
            <w:pPr>
              <w:tabs>
                <w:tab w:val="left" w:pos="3615"/>
              </w:tabs>
              <w:jc w:val="center"/>
              <w:rPr>
                <w:rFonts w:ascii="Arial" w:hAnsi="Arial" w:cs="Arial"/>
                <w:b/>
                <w:sz w:val="20"/>
                <w:szCs w:val="20"/>
              </w:rPr>
            </w:pPr>
            <w:r>
              <w:rPr>
                <w:rFonts w:ascii="Arial" w:hAnsi="Arial" w:cs="Arial"/>
                <w:b/>
                <w:sz w:val="20"/>
                <w:szCs w:val="20"/>
              </w:rPr>
              <w:t>Actual day of event</w:t>
            </w:r>
          </w:p>
        </w:tc>
        <w:tc>
          <w:tcPr>
            <w:tcW w:w="851" w:type="dxa"/>
            <w:shd w:val="clear" w:color="auto" w:fill="F2F2F2" w:themeFill="background1" w:themeFillShade="F2"/>
            <w:vAlign w:val="center"/>
          </w:tcPr>
          <w:p w14:paraId="357160E5" w14:textId="77777777" w:rsidR="001B62F5" w:rsidRPr="001B62F5" w:rsidRDefault="0098391E" w:rsidP="009A3CBD">
            <w:pPr>
              <w:tabs>
                <w:tab w:val="left" w:pos="3615"/>
              </w:tabs>
              <w:jc w:val="center"/>
              <w:rPr>
                <w:rFonts w:ascii="Arial" w:hAnsi="Arial" w:cs="Arial"/>
                <w:b/>
                <w:sz w:val="20"/>
                <w:szCs w:val="20"/>
              </w:rPr>
            </w:pPr>
            <w:r>
              <w:rPr>
                <w:rFonts w:ascii="Arial" w:hAnsi="Arial" w:cs="Arial"/>
                <w:b/>
                <w:sz w:val="20"/>
                <w:szCs w:val="20"/>
              </w:rPr>
              <w:t>Tick</w:t>
            </w:r>
            <w:r w:rsidR="009A3CBD">
              <w:rPr>
                <w:rFonts w:ascii="Arial" w:hAnsi="Arial" w:cs="Arial"/>
                <w:b/>
                <w:sz w:val="20"/>
                <w:szCs w:val="20"/>
              </w:rPr>
              <w:t xml:space="preserve"> if yes</w:t>
            </w:r>
          </w:p>
        </w:tc>
        <w:tc>
          <w:tcPr>
            <w:tcW w:w="13521" w:type="dxa"/>
            <w:shd w:val="clear" w:color="auto" w:fill="F2F2F2" w:themeFill="background1" w:themeFillShade="F2"/>
            <w:vAlign w:val="center"/>
          </w:tcPr>
          <w:p w14:paraId="599F093B" w14:textId="77777777" w:rsidR="001B62F5" w:rsidRDefault="009A3CBD" w:rsidP="009A3CBD">
            <w:pPr>
              <w:tabs>
                <w:tab w:val="left" w:pos="3615"/>
              </w:tabs>
              <w:jc w:val="center"/>
              <w:rPr>
                <w:rFonts w:ascii="Arial" w:hAnsi="Arial" w:cs="Arial"/>
                <w:b/>
                <w:sz w:val="20"/>
                <w:szCs w:val="20"/>
              </w:rPr>
            </w:pPr>
            <w:r>
              <w:rPr>
                <w:rFonts w:ascii="Arial" w:hAnsi="Arial" w:cs="Arial"/>
                <w:b/>
                <w:sz w:val="20"/>
                <w:szCs w:val="20"/>
              </w:rPr>
              <w:t xml:space="preserve">If </w:t>
            </w:r>
            <w:proofErr w:type="gramStart"/>
            <w:r>
              <w:rPr>
                <w:rFonts w:ascii="Arial" w:hAnsi="Arial" w:cs="Arial"/>
                <w:b/>
                <w:sz w:val="20"/>
                <w:szCs w:val="20"/>
              </w:rPr>
              <w:t>no</w:t>
            </w:r>
            <w:proofErr w:type="gramEnd"/>
            <w:r>
              <w:rPr>
                <w:rFonts w:ascii="Arial" w:hAnsi="Arial" w:cs="Arial"/>
                <w:b/>
                <w:sz w:val="20"/>
                <w:szCs w:val="20"/>
              </w:rPr>
              <w:t xml:space="preserve"> please give details and action you took to correct</w:t>
            </w:r>
          </w:p>
          <w:p w14:paraId="453206AF" w14:textId="77777777" w:rsidR="009A3CBD" w:rsidRPr="001B62F5" w:rsidRDefault="009A3CBD" w:rsidP="009A3CBD">
            <w:pPr>
              <w:tabs>
                <w:tab w:val="left" w:pos="3615"/>
              </w:tabs>
              <w:jc w:val="center"/>
              <w:rPr>
                <w:rFonts w:ascii="Arial" w:hAnsi="Arial" w:cs="Arial"/>
                <w:b/>
                <w:sz w:val="20"/>
                <w:szCs w:val="20"/>
              </w:rPr>
            </w:pPr>
            <w:r>
              <w:rPr>
                <w:rFonts w:ascii="Arial" w:hAnsi="Arial" w:cs="Arial"/>
                <w:b/>
                <w:sz w:val="20"/>
                <w:szCs w:val="20"/>
              </w:rPr>
              <w:t xml:space="preserve">Please also use this space to specify any other issues identified and corrective action taken to overcome the issue </w:t>
            </w:r>
          </w:p>
        </w:tc>
      </w:tr>
      <w:tr w:rsidR="00E15D5B" w14:paraId="04BE3984" w14:textId="77777777" w:rsidTr="002444E6">
        <w:tc>
          <w:tcPr>
            <w:tcW w:w="1242" w:type="dxa"/>
          </w:tcPr>
          <w:p w14:paraId="7F572DE3" w14:textId="77777777" w:rsidR="002444E6" w:rsidRDefault="009A3CBD" w:rsidP="002444E6">
            <w:pPr>
              <w:tabs>
                <w:tab w:val="left" w:pos="3615"/>
              </w:tabs>
              <w:spacing w:line="600" w:lineRule="auto"/>
              <w:jc w:val="center"/>
              <w:rPr>
                <w:rFonts w:ascii="Arial" w:hAnsi="Arial" w:cs="Arial"/>
                <w:sz w:val="20"/>
                <w:szCs w:val="20"/>
              </w:rPr>
            </w:pPr>
            <w:r>
              <w:rPr>
                <w:rFonts w:ascii="Arial" w:hAnsi="Arial" w:cs="Arial"/>
                <w:sz w:val="20"/>
                <w:szCs w:val="20"/>
              </w:rPr>
              <w:t>Day 1</w:t>
            </w:r>
          </w:p>
        </w:tc>
        <w:tc>
          <w:tcPr>
            <w:tcW w:w="851" w:type="dxa"/>
          </w:tcPr>
          <w:p w14:paraId="4E88575F" w14:textId="77777777" w:rsidR="001B62F5" w:rsidRDefault="001B62F5" w:rsidP="002444E6">
            <w:pPr>
              <w:tabs>
                <w:tab w:val="left" w:pos="3615"/>
              </w:tabs>
              <w:spacing w:line="600" w:lineRule="auto"/>
              <w:rPr>
                <w:rFonts w:ascii="Arial" w:hAnsi="Arial" w:cs="Arial"/>
                <w:sz w:val="20"/>
                <w:szCs w:val="20"/>
              </w:rPr>
            </w:pPr>
          </w:p>
        </w:tc>
        <w:tc>
          <w:tcPr>
            <w:tcW w:w="13521" w:type="dxa"/>
          </w:tcPr>
          <w:p w14:paraId="5F8CC5BB" w14:textId="77777777" w:rsidR="009A3CBD" w:rsidRDefault="009A3CBD" w:rsidP="004C75E1">
            <w:pPr>
              <w:tabs>
                <w:tab w:val="left" w:pos="3615"/>
              </w:tabs>
              <w:rPr>
                <w:rFonts w:ascii="Arial" w:hAnsi="Arial" w:cs="Arial"/>
                <w:sz w:val="20"/>
                <w:szCs w:val="20"/>
              </w:rPr>
            </w:pPr>
          </w:p>
          <w:p w14:paraId="368A7831" w14:textId="77777777" w:rsidR="004C75E1" w:rsidRDefault="004C75E1" w:rsidP="004C75E1">
            <w:pPr>
              <w:tabs>
                <w:tab w:val="left" w:pos="3615"/>
              </w:tabs>
              <w:rPr>
                <w:rFonts w:ascii="Arial" w:hAnsi="Arial" w:cs="Arial"/>
                <w:sz w:val="20"/>
                <w:szCs w:val="20"/>
              </w:rPr>
            </w:pPr>
          </w:p>
          <w:p w14:paraId="7931C0CC" w14:textId="77777777" w:rsidR="006B241F" w:rsidRDefault="006B241F" w:rsidP="004C75E1">
            <w:pPr>
              <w:tabs>
                <w:tab w:val="left" w:pos="3615"/>
              </w:tabs>
              <w:rPr>
                <w:rFonts w:ascii="Arial" w:hAnsi="Arial" w:cs="Arial"/>
                <w:sz w:val="20"/>
                <w:szCs w:val="20"/>
              </w:rPr>
            </w:pPr>
          </w:p>
        </w:tc>
      </w:tr>
      <w:tr w:rsidR="00E15D5B" w14:paraId="134EE8C6" w14:textId="77777777" w:rsidTr="002444E6">
        <w:tc>
          <w:tcPr>
            <w:tcW w:w="1242" w:type="dxa"/>
          </w:tcPr>
          <w:p w14:paraId="10B1238B" w14:textId="77777777" w:rsidR="001B62F5" w:rsidRDefault="009A3CBD" w:rsidP="002444E6">
            <w:pPr>
              <w:tabs>
                <w:tab w:val="left" w:pos="3615"/>
              </w:tabs>
              <w:spacing w:line="600" w:lineRule="auto"/>
              <w:jc w:val="center"/>
              <w:rPr>
                <w:rFonts w:ascii="Arial" w:hAnsi="Arial" w:cs="Arial"/>
                <w:sz w:val="20"/>
                <w:szCs w:val="20"/>
              </w:rPr>
            </w:pPr>
            <w:r>
              <w:rPr>
                <w:rFonts w:ascii="Arial" w:hAnsi="Arial" w:cs="Arial"/>
                <w:sz w:val="20"/>
                <w:szCs w:val="20"/>
              </w:rPr>
              <w:t>Day 2</w:t>
            </w:r>
          </w:p>
        </w:tc>
        <w:tc>
          <w:tcPr>
            <w:tcW w:w="851" w:type="dxa"/>
          </w:tcPr>
          <w:p w14:paraId="76AD53E0" w14:textId="77777777" w:rsidR="001B62F5" w:rsidRDefault="001B62F5" w:rsidP="002444E6">
            <w:pPr>
              <w:tabs>
                <w:tab w:val="left" w:pos="3615"/>
              </w:tabs>
              <w:spacing w:line="600" w:lineRule="auto"/>
              <w:rPr>
                <w:rFonts w:ascii="Arial" w:hAnsi="Arial" w:cs="Arial"/>
                <w:sz w:val="20"/>
                <w:szCs w:val="20"/>
              </w:rPr>
            </w:pPr>
          </w:p>
        </w:tc>
        <w:tc>
          <w:tcPr>
            <w:tcW w:w="13521" w:type="dxa"/>
          </w:tcPr>
          <w:p w14:paraId="7277A40B" w14:textId="77777777" w:rsidR="001B62F5" w:rsidRDefault="001B62F5" w:rsidP="004C75E1">
            <w:pPr>
              <w:tabs>
                <w:tab w:val="left" w:pos="3615"/>
              </w:tabs>
              <w:rPr>
                <w:rFonts w:ascii="Arial" w:hAnsi="Arial" w:cs="Arial"/>
                <w:sz w:val="20"/>
                <w:szCs w:val="20"/>
              </w:rPr>
            </w:pPr>
          </w:p>
          <w:p w14:paraId="72DD3AF2" w14:textId="77777777" w:rsidR="006B241F" w:rsidRDefault="006B241F" w:rsidP="004C75E1">
            <w:pPr>
              <w:tabs>
                <w:tab w:val="left" w:pos="3615"/>
              </w:tabs>
              <w:rPr>
                <w:rFonts w:ascii="Arial" w:hAnsi="Arial" w:cs="Arial"/>
                <w:sz w:val="20"/>
                <w:szCs w:val="20"/>
              </w:rPr>
            </w:pPr>
          </w:p>
          <w:p w14:paraId="2C2B46FB" w14:textId="77777777" w:rsidR="004C75E1" w:rsidRDefault="004C75E1" w:rsidP="004C75E1">
            <w:pPr>
              <w:tabs>
                <w:tab w:val="left" w:pos="3615"/>
              </w:tabs>
              <w:rPr>
                <w:rFonts w:ascii="Arial" w:hAnsi="Arial" w:cs="Arial"/>
                <w:sz w:val="20"/>
                <w:szCs w:val="20"/>
              </w:rPr>
            </w:pPr>
          </w:p>
        </w:tc>
      </w:tr>
      <w:tr w:rsidR="00E15D5B" w14:paraId="76C7CD8D" w14:textId="77777777" w:rsidTr="002444E6">
        <w:tc>
          <w:tcPr>
            <w:tcW w:w="1242" w:type="dxa"/>
          </w:tcPr>
          <w:p w14:paraId="5544A262" w14:textId="77777777" w:rsidR="001B62F5" w:rsidRDefault="009A3CBD" w:rsidP="002444E6">
            <w:pPr>
              <w:tabs>
                <w:tab w:val="left" w:pos="3615"/>
              </w:tabs>
              <w:spacing w:line="600" w:lineRule="auto"/>
              <w:jc w:val="center"/>
              <w:rPr>
                <w:rFonts w:ascii="Arial" w:hAnsi="Arial" w:cs="Arial"/>
                <w:sz w:val="20"/>
                <w:szCs w:val="20"/>
              </w:rPr>
            </w:pPr>
            <w:r>
              <w:rPr>
                <w:rFonts w:ascii="Arial" w:hAnsi="Arial" w:cs="Arial"/>
                <w:sz w:val="20"/>
                <w:szCs w:val="20"/>
              </w:rPr>
              <w:t>Day 3</w:t>
            </w:r>
          </w:p>
        </w:tc>
        <w:tc>
          <w:tcPr>
            <w:tcW w:w="851" w:type="dxa"/>
          </w:tcPr>
          <w:p w14:paraId="45167B1E" w14:textId="77777777" w:rsidR="001B62F5" w:rsidRDefault="001B62F5" w:rsidP="002444E6">
            <w:pPr>
              <w:tabs>
                <w:tab w:val="left" w:pos="3615"/>
              </w:tabs>
              <w:spacing w:line="600" w:lineRule="auto"/>
              <w:rPr>
                <w:rFonts w:ascii="Arial" w:hAnsi="Arial" w:cs="Arial"/>
                <w:sz w:val="20"/>
                <w:szCs w:val="20"/>
              </w:rPr>
            </w:pPr>
          </w:p>
        </w:tc>
        <w:tc>
          <w:tcPr>
            <w:tcW w:w="13521" w:type="dxa"/>
          </w:tcPr>
          <w:p w14:paraId="0A7E0EDC" w14:textId="77777777" w:rsidR="001B62F5" w:rsidRDefault="001B62F5" w:rsidP="004C75E1">
            <w:pPr>
              <w:tabs>
                <w:tab w:val="left" w:pos="3615"/>
              </w:tabs>
              <w:rPr>
                <w:rFonts w:ascii="Arial" w:hAnsi="Arial" w:cs="Arial"/>
                <w:sz w:val="20"/>
                <w:szCs w:val="20"/>
              </w:rPr>
            </w:pPr>
          </w:p>
          <w:p w14:paraId="210CC30C" w14:textId="77777777" w:rsidR="004C75E1" w:rsidRDefault="004C75E1" w:rsidP="004C75E1">
            <w:pPr>
              <w:tabs>
                <w:tab w:val="left" w:pos="3615"/>
              </w:tabs>
              <w:rPr>
                <w:rFonts w:ascii="Arial" w:hAnsi="Arial" w:cs="Arial"/>
                <w:sz w:val="20"/>
                <w:szCs w:val="20"/>
              </w:rPr>
            </w:pPr>
          </w:p>
          <w:p w14:paraId="01A374E3" w14:textId="77777777" w:rsidR="006B241F" w:rsidRDefault="006B241F" w:rsidP="004C75E1">
            <w:pPr>
              <w:tabs>
                <w:tab w:val="left" w:pos="3615"/>
              </w:tabs>
              <w:rPr>
                <w:rFonts w:ascii="Arial" w:hAnsi="Arial" w:cs="Arial"/>
                <w:sz w:val="20"/>
                <w:szCs w:val="20"/>
              </w:rPr>
            </w:pPr>
          </w:p>
        </w:tc>
      </w:tr>
    </w:tbl>
    <w:p w14:paraId="6A25970D" w14:textId="77777777" w:rsidR="00635CA7" w:rsidRDefault="00635CA7" w:rsidP="00635CA7">
      <w:pPr>
        <w:shd w:val="clear" w:color="auto" w:fill="FFFFFF" w:themeFill="background1"/>
        <w:tabs>
          <w:tab w:val="left" w:pos="3615"/>
        </w:tabs>
        <w:jc w:val="center"/>
        <w:rPr>
          <w:rFonts w:ascii="Arial" w:hAnsi="Arial" w:cs="Arial"/>
          <w:b/>
          <w:sz w:val="20"/>
          <w:szCs w:val="20"/>
        </w:rPr>
      </w:pPr>
    </w:p>
    <w:p w14:paraId="3F20CAA1" w14:textId="77777777" w:rsidR="00635CA7" w:rsidRDefault="00635CA7" w:rsidP="00635CA7">
      <w:pPr>
        <w:shd w:val="clear" w:color="auto" w:fill="FFFFFF" w:themeFill="background1"/>
        <w:tabs>
          <w:tab w:val="left" w:pos="3615"/>
        </w:tabs>
        <w:jc w:val="center"/>
        <w:rPr>
          <w:rFonts w:ascii="Arial" w:hAnsi="Arial" w:cs="Arial"/>
          <w:b/>
          <w:sz w:val="20"/>
          <w:szCs w:val="20"/>
        </w:rPr>
      </w:pPr>
    </w:p>
    <w:p w14:paraId="680A5475" w14:textId="77777777" w:rsidR="00896AA7" w:rsidRPr="00896AA7" w:rsidRDefault="002444E6" w:rsidP="00896AA7">
      <w:pPr>
        <w:shd w:val="clear" w:color="auto" w:fill="D9D9D9" w:themeFill="background1" w:themeFillShade="D9"/>
        <w:tabs>
          <w:tab w:val="left" w:pos="3615"/>
        </w:tabs>
        <w:jc w:val="center"/>
        <w:rPr>
          <w:rFonts w:ascii="Arial" w:hAnsi="Arial" w:cs="Arial"/>
          <w:b/>
          <w:sz w:val="20"/>
          <w:szCs w:val="20"/>
        </w:rPr>
      </w:pPr>
      <w:r>
        <w:rPr>
          <w:rFonts w:ascii="Arial" w:hAnsi="Arial" w:cs="Arial"/>
          <w:b/>
          <w:sz w:val="20"/>
          <w:szCs w:val="20"/>
        </w:rPr>
        <w:t xml:space="preserve">Section </w:t>
      </w:r>
      <w:r w:rsidR="00635CA7">
        <w:rPr>
          <w:rFonts w:ascii="Arial" w:hAnsi="Arial" w:cs="Arial"/>
          <w:b/>
          <w:sz w:val="20"/>
          <w:szCs w:val="20"/>
        </w:rPr>
        <w:t>6</w:t>
      </w:r>
    </w:p>
    <w:p w14:paraId="6F5701C4" w14:textId="77777777" w:rsidR="00896AA7" w:rsidRDefault="00896AA7" w:rsidP="00896AA7">
      <w:pPr>
        <w:shd w:val="clear" w:color="auto" w:fill="D9D9D9" w:themeFill="background1" w:themeFillShade="D9"/>
        <w:tabs>
          <w:tab w:val="left" w:pos="3615"/>
        </w:tabs>
        <w:jc w:val="center"/>
        <w:rPr>
          <w:rFonts w:ascii="Arial" w:hAnsi="Arial" w:cs="Arial"/>
          <w:b/>
          <w:sz w:val="20"/>
          <w:szCs w:val="20"/>
        </w:rPr>
      </w:pPr>
      <w:r w:rsidRPr="00896AA7">
        <w:rPr>
          <w:rFonts w:ascii="Arial" w:hAnsi="Arial" w:cs="Arial"/>
          <w:b/>
          <w:sz w:val="20"/>
          <w:szCs w:val="20"/>
        </w:rPr>
        <w:t>Actions post event</w:t>
      </w:r>
      <w:r>
        <w:rPr>
          <w:rFonts w:ascii="Arial" w:hAnsi="Arial" w:cs="Arial"/>
          <w:b/>
          <w:sz w:val="20"/>
          <w:szCs w:val="20"/>
        </w:rPr>
        <w:t xml:space="preserve"> (note concerns during the event and action taken to rectify these</w:t>
      </w:r>
      <w:r w:rsidR="009A3CBD">
        <w:rPr>
          <w:rFonts w:ascii="Arial" w:hAnsi="Arial" w:cs="Arial"/>
          <w:b/>
          <w:sz w:val="20"/>
          <w:szCs w:val="20"/>
        </w:rPr>
        <w:t xml:space="preserve"> to prevent a re-occurrence</w:t>
      </w:r>
      <w:r>
        <w:rPr>
          <w:rFonts w:ascii="Arial" w:hAnsi="Arial" w:cs="Arial"/>
          <w:b/>
          <w:sz w:val="20"/>
          <w:szCs w:val="20"/>
        </w:rPr>
        <w:t xml:space="preserve">) </w:t>
      </w:r>
    </w:p>
    <w:p w14:paraId="77EBA04E" w14:textId="77777777" w:rsidR="00896AA7" w:rsidRDefault="00896AA7" w:rsidP="00896AA7">
      <w:pPr>
        <w:shd w:val="clear" w:color="auto" w:fill="FFFFFF" w:themeFill="background1"/>
        <w:tabs>
          <w:tab w:val="left" w:pos="3615"/>
        </w:tabs>
        <w:rPr>
          <w:rFonts w:ascii="Arial" w:hAnsi="Arial" w:cs="Arial"/>
          <w:b/>
          <w:sz w:val="20"/>
          <w:szCs w:val="20"/>
        </w:rPr>
      </w:pPr>
    </w:p>
    <w:tbl>
      <w:tblPr>
        <w:tblStyle w:val="TableGrid"/>
        <w:tblW w:w="0" w:type="auto"/>
        <w:tblLook w:val="04A0" w:firstRow="1" w:lastRow="0" w:firstColumn="1" w:lastColumn="0" w:noHBand="0" w:noVBand="1"/>
      </w:tblPr>
      <w:tblGrid>
        <w:gridCol w:w="5068"/>
        <w:gridCol w:w="5063"/>
        <w:gridCol w:w="1687"/>
        <w:gridCol w:w="2383"/>
        <w:gridCol w:w="1187"/>
      </w:tblGrid>
      <w:tr w:rsidR="00896AA7" w14:paraId="68304BD9" w14:textId="77777777" w:rsidTr="00896AA7">
        <w:tc>
          <w:tcPr>
            <w:tcW w:w="5157" w:type="dxa"/>
            <w:shd w:val="clear" w:color="auto" w:fill="F2F2F2" w:themeFill="background1" w:themeFillShade="F2"/>
          </w:tcPr>
          <w:p w14:paraId="2571C3F4" w14:textId="77777777" w:rsidR="00896AA7" w:rsidRDefault="00896AA7" w:rsidP="00896AA7">
            <w:pPr>
              <w:tabs>
                <w:tab w:val="left" w:pos="3615"/>
              </w:tabs>
              <w:jc w:val="center"/>
              <w:rPr>
                <w:rFonts w:ascii="Arial" w:hAnsi="Arial" w:cs="Arial"/>
                <w:b/>
                <w:sz w:val="20"/>
                <w:szCs w:val="20"/>
              </w:rPr>
            </w:pPr>
            <w:r>
              <w:rPr>
                <w:rFonts w:ascii="Arial" w:hAnsi="Arial" w:cs="Arial"/>
                <w:b/>
                <w:sz w:val="20"/>
                <w:szCs w:val="20"/>
              </w:rPr>
              <w:t>Concern</w:t>
            </w:r>
          </w:p>
        </w:tc>
        <w:tc>
          <w:tcPr>
            <w:tcW w:w="5157" w:type="dxa"/>
            <w:shd w:val="clear" w:color="auto" w:fill="F2F2F2" w:themeFill="background1" w:themeFillShade="F2"/>
          </w:tcPr>
          <w:p w14:paraId="1877259C" w14:textId="77777777" w:rsidR="00896AA7" w:rsidRDefault="00896AA7" w:rsidP="00896AA7">
            <w:pPr>
              <w:tabs>
                <w:tab w:val="left" w:pos="3615"/>
              </w:tabs>
              <w:jc w:val="center"/>
              <w:rPr>
                <w:rFonts w:ascii="Arial" w:hAnsi="Arial" w:cs="Arial"/>
                <w:b/>
                <w:sz w:val="20"/>
                <w:szCs w:val="20"/>
              </w:rPr>
            </w:pPr>
            <w:r>
              <w:rPr>
                <w:rFonts w:ascii="Arial" w:hAnsi="Arial" w:cs="Arial"/>
                <w:b/>
                <w:sz w:val="20"/>
                <w:szCs w:val="20"/>
              </w:rPr>
              <w:t>Action taken</w:t>
            </w:r>
          </w:p>
        </w:tc>
        <w:tc>
          <w:tcPr>
            <w:tcW w:w="1701" w:type="dxa"/>
            <w:shd w:val="clear" w:color="auto" w:fill="F2F2F2" w:themeFill="background1" w:themeFillShade="F2"/>
          </w:tcPr>
          <w:p w14:paraId="2DEA8D77" w14:textId="77777777" w:rsidR="00896AA7" w:rsidRDefault="00896AA7" w:rsidP="00896AA7">
            <w:pPr>
              <w:tabs>
                <w:tab w:val="left" w:pos="3615"/>
              </w:tabs>
              <w:jc w:val="center"/>
              <w:rPr>
                <w:rFonts w:ascii="Arial" w:hAnsi="Arial" w:cs="Arial"/>
                <w:b/>
                <w:sz w:val="20"/>
                <w:szCs w:val="20"/>
              </w:rPr>
            </w:pPr>
            <w:r>
              <w:rPr>
                <w:rFonts w:ascii="Arial" w:hAnsi="Arial" w:cs="Arial"/>
                <w:b/>
                <w:sz w:val="20"/>
                <w:szCs w:val="20"/>
              </w:rPr>
              <w:t>Referred to</w:t>
            </w:r>
          </w:p>
        </w:tc>
        <w:tc>
          <w:tcPr>
            <w:tcW w:w="2410" w:type="dxa"/>
            <w:shd w:val="clear" w:color="auto" w:fill="F2F2F2" w:themeFill="background1" w:themeFillShade="F2"/>
          </w:tcPr>
          <w:p w14:paraId="1A41E620" w14:textId="77777777" w:rsidR="00896AA7" w:rsidRDefault="00896AA7" w:rsidP="00896AA7">
            <w:pPr>
              <w:tabs>
                <w:tab w:val="left" w:pos="3615"/>
              </w:tabs>
              <w:jc w:val="center"/>
              <w:rPr>
                <w:rFonts w:ascii="Arial" w:hAnsi="Arial" w:cs="Arial"/>
                <w:b/>
                <w:sz w:val="20"/>
                <w:szCs w:val="20"/>
              </w:rPr>
            </w:pPr>
            <w:r>
              <w:rPr>
                <w:rFonts w:ascii="Arial" w:hAnsi="Arial" w:cs="Arial"/>
                <w:b/>
                <w:sz w:val="20"/>
                <w:szCs w:val="20"/>
              </w:rPr>
              <w:t>Timescale to complete</w:t>
            </w:r>
          </w:p>
        </w:tc>
        <w:tc>
          <w:tcPr>
            <w:tcW w:w="1189" w:type="dxa"/>
            <w:shd w:val="clear" w:color="auto" w:fill="F2F2F2" w:themeFill="background1" w:themeFillShade="F2"/>
          </w:tcPr>
          <w:p w14:paraId="6D260F92" w14:textId="77777777" w:rsidR="00896AA7" w:rsidRDefault="00896AA7" w:rsidP="00896AA7">
            <w:pPr>
              <w:tabs>
                <w:tab w:val="left" w:pos="3615"/>
              </w:tabs>
              <w:jc w:val="center"/>
              <w:rPr>
                <w:rFonts w:ascii="Arial" w:hAnsi="Arial" w:cs="Arial"/>
                <w:b/>
                <w:sz w:val="20"/>
                <w:szCs w:val="20"/>
              </w:rPr>
            </w:pPr>
            <w:r>
              <w:rPr>
                <w:rFonts w:ascii="Arial" w:hAnsi="Arial" w:cs="Arial"/>
                <w:b/>
                <w:sz w:val="20"/>
                <w:szCs w:val="20"/>
              </w:rPr>
              <w:t>Tick when complete</w:t>
            </w:r>
          </w:p>
        </w:tc>
      </w:tr>
      <w:tr w:rsidR="00896AA7" w14:paraId="297D32FC" w14:textId="77777777" w:rsidTr="00896AA7">
        <w:tc>
          <w:tcPr>
            <w:tcW w:w="5157" w:type="dxa"/>
          </w:tcPr>
          <w:p w14:paraId="1FDAAEC2" w14:textId="77777777" w:rsidR="00896AA7" w:rsidRDefault="00896AA7" w:rsidP="004C75E1">
            <w:pPr>
              <w:tabs>
                <w:tab w:val="left" w:pos="3615"/>
              </w:tabs>
              <w:rPr>
                <w:rFonts w:ascii="Arial" w:hAnsi="Arial" w:cs="Arial"/>
                <w:b/>
                <w:sz w:val="20"/>
                <w:szCs w:val="20"/>
              </w:rPr>
            </w:pPr>
          </w:p>
          <w:p w14:paraId="74ECA3FD" w14:textId="77777777" w:rsidR="004C75E1" w:rsidRDefault="004C75E1" w:rsidP="004C75E1">
            <w:pPr>
              <w:tabs>
                <w:tab w:val="left" w:pos="3615"/>
              </w:tabs>
              <w:rPr>
                <w:rFonts w:ascii="Arial" w:hAnsi="Arial" w:cs="Arial"/>
                <w:b/>
                <w:sz w:val="20"/>
                <w:szCs w:val="20"/>
              </w:rPr>
            </w:pPr>
          </w:p>
        </w:tc>
        <w:tc>
          <w:tcPr>
            <w:tcW w:w="5157" w:type="dxa"/>
          </w:tcPr>
          <w:p w14:paraId="355C1E31" w14:textId="77777777" w:rsidR="00896AA7" w:rsidRDefault="00896AA7" w:rsidP="00896AA7">
            <w:pPr>
              <w:tabs>
                <w:tab w:val="left" w:pos="3615"/>
              </w:tabs>
              <w:spacing w:line="480" w:lineRule="auto"/>
              <w:rPr>
                <w:rFonts w:ascii="Arial" w:hAnsi="Arial" w:cs="Arial"/>
                <w:b/>
                <w:sz w:val="20"/>
                <w:szCs w:val="20"/>
              </w:rPr>
            </w:pPr>
          </w:p>
        </w:tc>
        <w:tc>
          <w:tcPr>
            <w:tcW w:w="1701" w:type="dxa"/>
          </w:tcPr>
          <w:p w14:paraId="29FF0C41" w14:textId="77777777" w:rsidR="00896AA7" w:rsidRDefault="00896AA7" w:rsidP="00896AA7">
            <w:pPr>
              <w:tabs>
                <w:tab w:val="left" w:pos="3615"/>
              </w:tabs>
              <w:spacing w:line="480" w:lineRule="auto"/>
              <w:rPr>
                <w:rFonts w:ascii="Arial" w:hAnsi="Arial" w:cs="Arial"/>
                <w:b/>
                <w:sz w:val="20"/>
                <w:szCs w:val="20"/>
              </w:rPr>
            </w:pPr>
          </w:p>
        </w:tc>
        <w:tc>
          <w:tcPr>
            <w:tcW w:w="2410" w:type="dxa"/>
          </w:tcPr>
          <w:p w14:paraId="3885D3E9" w14:textId="77777777" w:rsidR="00896AA7" w:rsidRDefault="00896AA7" w:rsidP="00896AA7">
            <w:pPr>
              <w:tabs>
                <w:tab w:val="left" w:pos="3615"/>
              </w:tabs>
              <w:spacing w:line="480" w:lineRule="auto"/>
              <w:rPr>
                <w:rFonts w:ascii="Arial" w:hAnsi="Arial" w:cs="Arial"/>
                <w:b/>
                <w:sz w:val="20"/>
                <w:szCs w:val="20"/>
              </w:rPr>
            </w:pPr>
          </w:p>
        </w:tc>
        <w:tc>
          <w:tcPr>
            <w:tcW w:w="1189" w:type="dxa"/>
          </w:tcPr>
          <w:p w14:paraId="011F5143" w14:textId="77777777" w:rsidR="00896AA7" w:rsidRDefault="00896AA7" w:rsidP="00896AA7">
            <w:pPr>
              <w:tabs>
                <w:tab w:val="left" w:pos="3615"/>
              </w:tabs>
              <w:spacing w:line="480" w:lineRule="auto"/>
              <w:rPr>
                <w:rFonts w:ascii="Arial" w:hAnsi="Arial" w:cs="Arial"/>
                <w:b/>
                <w:sz w:val="20"/>
                <w:szCs w:val="20"/>
              </w:rPr>
            </w:pPr>
          </w:p>
        </w:tc>
      </w:tr>
      <w:tr w:rsidR="00896AA7" w14:paraId="5F244849" w14:textId="77777777" w:rsidTr="00896AA7">
        <w:tc>
          <w:tcPr>
            <w:tcW w:w="5157" w:type="dxa"/>
          </w:tcPr>
          <w:p w14:paraId="4319B781" w14:textId="77777777" w:rsidR="00896AA7" w:rsidRDefault="00896AA7" w:rsidP="004C75E1">
            <w:pPr>
              <w:tabs>
                <w:tab w:val="left" w:pos="3615"/>
              </w:tabs>
              <w:rPr>
                <w:rFonts w:ascii="Arial" w:hAnsi="Arial" w:cs="Arial"/>
                <w:b/>
                <w:sz w:val="20"/>
                <w:szCs w:val="20"/>
              </w:rPr>
            </w:pPr>
          </w:p>
          <w:p w14:paraId="6E8CBBE4" w14:textId="77777777" w:rsidR="004C75E1" w:rsidRDefault="004C75E1" w:rsidP="004C75E1">
            <w:pPr>
              <w:tabs>
                <w:tab w:val="left" w:pos="3615"/>
              </w:tabs>
              <w:rPr>
                <w:rFonts w:ascii="Arial" w:hAnsi="Arial" w:cs="Arial"/>
                <w:b/>
                <w:sz w:val="20"/>
                <w:szCs w:val="20"/>
              </w:rPr>
            </w:pPr>
          </w:p>
        </w:tc>
        <w:tc>
          <w:tcPr>
            <w:tcW w:w="5157" w:type="dxa"/>
          </w:tcPr>
          <w:p w14:paraId="28111BD5" w14:textId="77777777" w:rsidR="00896AA7" w:rsidRDefault="00896AA7" w:rsidP="00896AA7">
            <w:pPr>
              <w:tabs>
                <w:tab w:val="left" w:pos="3615"/>
              </w:tabs>
              <w:spacing w:line="480" w:lineRule="auto"/>
              <w:rPr>
                <w:rFonts w:ascii="Arial" w:hAnsi="Arial" w:cs="Arial"/>
                <w:b/>
                <w:sz w:val="20"/>
                <w:szCs w:val="20"/>
              </w:rPr>
            </w:pPr>
          </w:p>
        </w:tc>
        <w:tc>
          <w:tcPr>
            <w:tcW w:w="1701" w:type="dxa"/>
          </w:tcPr>
          <w:p w14:paraId="3365738D" w14:textId="77777777" w:rsidR="00896AA7" w:rsidRDefault="00896AA7" w:rsidP="00896AA7">
            <w:pPr>
              <w:tabs>
                <w:tab w:val="left" w:pos="3615"/>
              </w:tabs>
              <w:spacing w:line="480" w:lineRule="auto"/>
              <w:rPr>
                <w:rFonts w:ascii="Arial" w:hAnsi="Arial" w:cs="Arial"/>
                <w:b/>
                <w:sz w:val="20"/>
                <w:szCs w:val="20"/>
              </w:rPr>
            </w:pPr>
          </w:p>
        </w:tc>
        <w:tc>
          <w:tcPr>
            <w:tcW w:w="2410" w:type="dxa"/>
          </w:tcPr>
          <w:p w14:paraId="560EB267" w14:textId="77777777" w:rsidR="00896AA7" w:rsidRDefault="00896AA7" w:rsidP="00896AA7">
            <w:pPr>
              <w:tabs>
                <w:tab w:val="left" w:pos="3615"/>
              </w:tabs>
              <w:spacing w:line="480" w:lineRule="auto"/>
              <w:rPr>
                <w:rFonts w:ascii="Arial" w:hAnsi="Arial" w:cs="Arial"/>
                <w:b/>
                <w:sz w:val="20"/>
                <w:szCs w:val="20"/>
              </w:rPr>
            </w:pPr>
          </w:p>
        </w:tc>
        <w:tc>
          <w:tcPr>
            <w:tcW w:w="1189" w:type="dxa"/>
          </w:tcPr>
          <w:p w14:paraId="0CDEEC84" w14:textId="77777777" w:rsidR="00896AA7" w:rsidRDefault="00896AA7" w:rsidP="00896AA7">
            <w:pPr>
              <w:tabs>
                <w:tab w:val="left" w:pos="3615"/>
              </w:tabs>
              <w:spacing w:line="480" w:lineRule="auto"/>
              <w:rPr>
                <w:rFonts w:ascii="Arial" w:hAnsi="Arial" w:cs="Arial"/>
                <w:b/>
                <w:sz w:val="20"/>
                <w:szCs w:val="20"/>
              </w:rPr>
            </w:pPr>
          </w:p>
        </w:tc>
      </w:tr>
      <w:tr w:rsidR="00896AA7" w14:paraId="537A691D" w14:textId="77777777" w:rsidTr="00896AA7">
        <w:tc>
          <w:tcPr>
            <w:tcW w:w="5157" w:type="dxa"/>
          </w:tcPr>
          <w:p w14:paraId="0DF60B8A" w14:textId="77777777" w:rsidR="00896AA7" w:rsidRDefault="00896AA7" w:rsidP="004C75E1">
            <w:pPr>
              <w:tabs>
                <w:tab w:val="left" w:pos="3615"/>
              </w:tabs>
              <w:rPr>
                <w:rFonts w:ascii="Arial" w:hAnsi="Arial" w:cs="Arial"/>
                <w:b/>
                <w:sz w:val="20"/>
                <w:szCs w:val="20"/>
              </w:rPr>
            </w:pPr>
          </w:p>
          <w:p w14:paraId="3AECBE5F" w14:textId="77777777" w:rsidR="004C75E1" w:rsidRDefault="004C75E1" w:rsidP="004C75E1">
            <w:pPr>
              <w:tabs>
                <w:tab w:val="left" w:pos="3615"/>
              </w:tabs>
              <w:rPr>
                <w:rFonts w:ascii="Arial" w:hAnsi="Arial" w:cs="Arial"/>
                <w:b/>
                <w:sz w:val="20"/>
                <w:szCs w:val="20"/>
              </w:rPr>
            </w:pPr>
          </w:p>
        </w:tc>
        <w:tc>
          <w:tcPr>
            <w:tcW w:w="5157" w:type="dxa"/>
          </w:tcPr>
          <w:p w14:paraId="27501B87" w14:textId="77777777" w:rsidR="00896AA7" w:rsidRDefault="00896AA7" w:rsidP="00896AA7">
            <w:pPr>
              <w:tabs>
                <w:tab w:val="left" w:pos="3615"/>
              </w:tabs>
              <w:spacing w:line="480" w:lineRule="auto"/>
              <w:rPr>
                <w:rFonts w:ascii="Arial" w:hAnsi="Arial" w:cs="Arial"/>
                <w:b/>
                <w:sz w:val="20"/>
                <w:szCs w:val="20"/>
              </w:rPr>
            </w:pPr>
          </w:p>
        </w:tc>
        <w:tc>
          <w:tcPr>
            <w:tcW w:w="1701" w:type="dxa"/>
          </w:tcPr>
          <w:p w14:paraId="473CDBCA" w14:textId="77777777" w:rsidR="00896AA7" w:rsidRDefault="00896AA7" w:rsidP="00896AA7">
            <w:pPr>
              <w:tabs>
                <w:tab w:val="left" w:pos="3615"/>
              </w:tabs>
              <w:spacing w:line="480" w:lineRule="auto"/>
              <w:rPr>
                <w:rFonts w:ascii="Arial" w:hAnsi="Arial" w:cs="Arial"/>
                <w:b/>
                <w:sz w:val="20"/>
                <w:szCs w:val="20"/>
              </w:rPr>
            </w:pPr>
          </w:p>
        </w:tc>
        <w:tc>
          <w:tcPr>
            <w:tcW w:w="2410" w:type="dxa"/>
          </w:tcPr>
          <w:p w14:paraId="04C8B4BF" w14:textId="77777777" w:rsidR="00896AA7" w:rsidRDefault="00896AA7" w:rsidP="00896AA7">
            <w:pPr>
              <w:tabs>
                <w:tab w:val="left" w:pos="3615"/>
              </w:tabs>
              <w:spacing w:line="480" w:lineRule="auto"/>
              <w:rPr>
                <w:rFonts w:ascii="Arial" w:hAnsi="Arial" w:cs="Arial"/>
                <w:b/>
                <w:sz w:val="20"/>
                <w:szCs w:val="20"/>
              </w:rPr>
            </w:pPr>
          </w:p>
        </w:tc>
        <w:tc>
          <w:tcPr>
            <w:tcW w:w="1189" w:type="dxa"/>
          </w:tcPr>
          <w:p w14:paraId="22CAA721" w14:textId="77777777" w:rsidR="00896AA7" w:rsidRDefault="00896AA7" w:rsidP="00896AA7">
            <w:pPr>
              <w:tabs>
                <w:tab w:val="left" w:pos="3615"/>
              </w:tabs>
              <w:spacing w:line="480" w:lineRule="auto"/>
              <w:rPr>
                <w:rFonts w:ascii="Arial" w:hAnsi="Arial" w:cs="Arial"/>
                <w:b/>
                <w:sz w:val="20"/>
                <w:szCs w:val="20"/>
              </w:rPr>
            </w:pPr>
          </w:p>
        </w:tc>
      </w:tr>
      <w:tr w:rsidR="00896AA7" w14:paraId="41E76483" w14:textId="77777777" w:rsidTr="00896AA7">
        <w:tc>
          <w:tcPr>
            <w:tcW w:w="5157" w:type="dxa"/>
          </w:tcPr>
          <w:p w14:paraId="1A1F6C5B" w14:textId="77777777" w:rsidR="00896AA7" w:rsidRDefault="00896AA7" w:rsidP="004C75E1">
            <w:pPr>
              <w:tabs>
                <w:tab w:val="left" w:pos="3615"/>
              </w:tabs>
              <w:rPr>
                <w:rFonts w:ascii="Arial" w:hAnsi="Arial" w:cs="Arial"/>
                <w:b/>
                <w:sz w:val="20"/>
                <w:szCs w:val="20"/>
              </w:rPr>
            </w:pPr>
          </w:p>
          <w:p w14:paraId="2995D8A3" w14:textId="77777777" w:rsidR="004C75E1" w:rsidRDefault="004C75E1" w:rsidP="004C75E1">
            <w:pPr>
              <w:tabs>
                <w:tab w:val="left" w:pos="3615"/>
              </w:tabs>
              <w:rPr>
                <w:rFonts w:ascii="Arial" w:hAnsi="Arial" w:cs="Arial"/>
                <w:b/>
                <w:sz w:val="20"/>
                <w:szCs w:val="20"/>
              </w:rPr>
            </w:pPr>
          </w:p>
        </w:tc>
        <w:tc>
          <w:tcPr>
            <w:tcW w:w="5157" w:type="dxa"/>
          </w:tcPr>
          <w:p w14:paraId="74A4A93F" w14:textId="77777777" w:rsidR="00896AA7" w:rsidRDefault="00896AA7" w:rsidP="00896AA7">
            <w:pPr>
              <w:tabs>
                <w:tab w:val="left" w:pos="3615"/>
              </w:tabs>
              <w:spacing w:line="480" w:lineRule="auto"/>
              <w:rPr>
                <w:rFonts w:ascii="Arial" w:hAnsi="Arial" w:cs="Arial"/>
                <w:b/>
                <w:sz w:val="20"/>
                <w:szCs w:val="20"/>
              </w:rPr>
            </w:pPr>
          </w:p>
        </w:tc>
        <w:tc>
          <w:tcPr>
            <w:tcW w:w="1701" w:type="dxa"/>
          </w:tcPr>
          <w:p w14:paraId="6BFDD364" w14:textId="77777777" w:rsidR="00896AA7" w:rsidRDefault="00896AA7" w:rsidP="00896AA7">
            <w:pPr>
              <w:tabs>
                <w:tab w:val="left" w:pos="3615"/>
              </w:tabs>
              <w:spacing w:line="480" w:lineRule="auto"/>
              <w:rPr>
                <w:rFonts w:ascii="Arial" w:hAnsi="Arial" w:cs="Arial"/>
                <w:b/>
                <w:sz w:val="20"/>
                <w:szCs w:val="20"/>
              </w:rPr>
            </w:pPr>
          </w:p>
        </w:tc>
        <w:tc>
          <w:tcPr>
            <w:tcW w:w="2410" w:type="dxa"/>
          </w:tcPr>
          <w:p w14:paraId="03A386C3" w14:textId="77777777" w:rsidR="00896AA7" w:rsidRDefault="00896AA7" w:rsidP="00896AA7">
            <w:pPr>
              <w:tabs>
                <w:tab w:val="left" w:pos="3615"/>
              </w:tabs>
              <w:spacing w:line="480" w:lineRule="auto"/>
              <w:rPr>
                <w:rFonts w:ascii="Arial" w:hAnsi="Arial" w:cs="Arial"/>
                <w:b/>
                <w:sz w:val="20"/>
                <w:szCs w:val="20"/>
              </w:rPr>
            </w:pPr>
          </w:p>
        </w:tc>
        <w:tc>
          <w:tcPr>
            <w:tcW w:w="1189" w:type="dxa"/>
          </w:tcPr>
          <w:p w14:paraId="33759BD1" w14:textId="77777777" w:rsidR="00896AA7" w:rsidRDefault="00896AA7" w:rsidP="00896AA7">
            <w:pPr>
              <w:tabs>
                <w:tab w:val="left" w:pos="3615"/>
              </w:tabs>
              <w:spacing w:line="480" w:lineRule="auto"/>
              <w:rPr>
                <w:rFonts w:ascii="Arial" w:hAnsi="Arial" w:cs="Arial"/>
                <w:b/>
                <w:sz w:val="20"/>
                <w:szCs w:val="20"/>
              </w:rPr>
            </w:pPr>
          </w:p>
        </w:tc>
      </w:tr>
      <w:tr w:rsidR="00896AA7" w14:paraId="39BF6AE3" w14:textId="77777777" w:rsidTr="00896AA7">
        <w:tc>
          <w:tcPr>
            <w:tcW w:w="5157" w:type="dxa"/>
          </w:tcPr>
          <w:p w14:paraId="6507C948" w14:textId="77777777" w:rsidR="00896AA7" w:rsidRDefault="00896AA7" w:rsidP="004C75E1">
            <w:pPr>
              <w:tabs>
                <w:tab w:val="left" w:pos="3615"/>
              </w:tabs>
              <w:rPr>
                <w:rFonts w:ascii="Arial" w:hAnsi="Arial" w:cs="Arial"/>
                <w:b/>
                <w:sz w:val="20"/>
                <w:szCs w:val="20"/>
              </w:rPr>
            </w:pPr>
          </w:p>
          <w:p w14:paraId="039EB536" w14:textId="77777777" w:rsidR="004C75E1" w:rsidRDefault="004C75E1" w:rsidP="004C75E1">
            <w:pPr>
              <w:tabs>
                <w:tab w:val="left" w:pos="3615"/>
              </w:tabs>
              <w:rPr>
                <w:rFonts w:ascii="Arial" w:hAnsi="Arial" w:cs="Arial"/>
                <w:b/>
                <w:sz w:val="20"/>
                <w:szCs w:val="20"/>
              </w:rPr>
            </w:pPr>
          </w:p>
        </w:tc>
        <w:tc>
          <w:tcPr>
            <w:tcW w:w="5157" w:type="dxa"/>
          </w:tcPr>
          <w:p w14:paraId="7A9A8832" w14:textId="77777777" w:rsidR="00896AA7" w:rsidRDefault="00896AA7" w:rsidP="00896AA7">
            <w:pPr>
              <w:tabs>
                <w:tab w:val="left" w:pos="3615"/>
              </w:tabs>
              <w:spacing w:line="480" w:lineRule="auto"/>
              <w:rPr>
                <w:rFonts w:ascii="Arial" w:hAnsi="Arial" w:cs="Arial"/>
                <w:b/>
                <w:sz w:val="20"/>
                <w:szCs w:val="20"/>
              </w:rPr>
            </w:pPr>
          </w:p>
        </w:tc>
        <w:tc>
          <w:tcPr>
            <w:tcW w:w="1701" w:type="dxa"/>
          </w:tcPr>
          <w:p w14:paraId="1567CD1E" w14:textId="77777777" w:rsidR="00896AA7" w:rsidRDefault="00896AA7" w:rsidP="00896AA7">
            <w:pPr>
              <w:tabs>
                <w:tab w:val="left" w:pos="3615"/>
              </w:tabs>
              <w:spacing w:line="480" w:lineRule="auto"/>
              <w:rPr>
                <w:rFonts w:ascii="Arial" w:hAnsi="Arial" w:cs="Arial"/>
                <w:b/>
                <w:sz w:val="20"/>
                <w:szCs w:val="20"/>
              </w:rPr>
            </w:pPr>
          </w:p>
        </w:tc>
        <w:tc>
          <w:tcPr>
            <w:tcW w:w="2410" w:type="dxa"/>
          </w:tcPr>
          <w:p w14:paraId="4A34C18D" w14:textId="77777777" w:rsidR="00896AA7" w:rsidRDefault="00896AA7" w:rsidP="00896AA7">
            <w:pPr>
              <w:tabs>
                <w:tab w:val="left" w:pos="3615"/>
              </w:tabs>
              <w:spacing w:line="480" w:lineRule="auto"/>
              <w:rPr>
                <w:rFonts w:ascii="Arial" w:hAnsi="Arial" w:cs="Arial"/>
                <w:b/>
                <w:sz w:val="20"/>
                <w:szCs w:val="20"/>
              </w:rPr>
            </w:pPr>
          </w:p>
        </w:tc>
        <w:tc>
          <w:tcPr>
            <w:tcW w:w="1189" w:type="dxa"/>
          </w:tcPr>
          <w:p w14:paraId="64F22D44" w14:textId="77777777" w:rsidR="00896AA7" w:rsidRDefault="00896AA7" w:rsidP="00896AA7">
            <w:pPr>
              <w:tabs>
                <w:tab w:val="left" w:pos="3615"/>
              </w:tabs>
              <w:spacing w:line="480" w:lineRule="auto"/>
              <w:rPr>
                <w:rFonts w:ascii="Arial" w:hAnsi="Arial" w:cs="Arial"/>
                <w:b/>
                <w:sz w:val="20"/>
                <w:szCs w:val="20"/>
              </w:rPr>
            </w:pPr>
          </w:p>
        </w:tc>
      </w:tr>
    </w:tbl>
    <w:p w14:paraId="7F74507E" w14:textId="77777777" w:rsidR="00DF38C1" w:rsidRPr="00DF38C1" w:rsidRDefault="00DF38C1" w:rsidP="00896AA7">
      <w:pPr>
        <w:shd w:val="clear" w:color="auto" w:fill="FFFFFF" w:themeFill="background1"/>
        <w:tabs>
          <w:tab w:val="left" w:pos="3615"/>
        </w:tabs>
        <w:rPr>
          <w:rFonts w:ascii="Arial" w:hAnsi="Arial" w:cs="Arial"/>
          <w:sz w:val="20"/>
          <w:szCs w:val="20"/>
        </w:rPr>
      </w:pPr>
    </w:p>
    <w:sectPr w:rsidR="00DF38C1" w:rsidRPr="00DF38C1" w:rsidSect="000A0EA9">
      <w:headerReference w:type="default" r:id="rId14"/>
      <w:footerReference w:type="default" r:id="rId15"/>
      <w:pgSz w:w="16838" w:h="11906" w:orient="landscape"/>
      <w:pgMar w:top="720" w:right="720" w:bottom="720"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09D7" w14:textId="77777777" w:rsidR="002C5926" w:rsidRDefault="002C5926" w:rsidP="00495590">
      <w:r>
        <w:separator/>
      </w:r>
    </w:p>
  </w:endnote>
  <w:endnote w:type="continuationSeparator" w:id="0">
    <w:p w14:paraId="474176E0" w14:textId="77777777" w:rsidR="002C5926" w:rsidRDefault="002C5926" w:rsidP="00495590">
      <w:r>
        <w:continuationSeparator/>
      </w:r>
    </w:p>
  </w:endnote>
  <w:endnote w:type="continuationNotice" w:id="1">
    <w:p w14:paraId="2FE09A77" w14:textId="77777777" w:rsidR="00B654B1" w:rsidRDefault="00B65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1FBD" w14:textId="7A7824C3" w:rsidR="003A4A16" w:rsidRDefault="009220F3">
    <w:pPr>
      <w:pStyle w:val="Footer"/>
    </w:pPr>
    <w:r>
      <w:rPr>
        <w:rFonts w:ascii="Arial" w:hAnsi="Arial" w:cs="Arial"/>
        <w:sz w:val="16"/>
        <w:szCs w:val="16"/>
      </w:rPr>
      <w:t>Risk Assessment – Day of Unity – 25</w:t>
    </w:r>
    <w:r w:rsidRPr="009220F3">
      <w:rPr>
        <w:rFonts w:ascii="Arial" w:hAnsi="Arial" w:cs="Arial"/>
        <w:sz w:val="16"/>
        <w:szCs w:val="16"/>
        <w:vertAlign w:val="superscript"/>
      </w:rPr>
      <w:t>th</w:t>
    </w:r>
    <w:r>
      <w:rPr>
        <w:rFonts w:ascii="Arial" w:hAnsi="Arial" w:cs="Arial"/>
        <w:sz w:val="16"/>
        <w:szCs w:val="16"/>
      </w:rPr>
      <w:t xml:space="preserv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58EE" w14:textId="77777777" w:rsidR="002C5926" w:rsidRDefault="002C5926" w:rsidP="00495590">
      <w:r>
        <w:separator/>
      </w:r>
    </w:p>
  </w:footnote>
  <w:footnote w:type="continuationSeparator" w:id="0">
    <w:p w14:paraId="0FA417DF" w14:textId="77777777" w:rsidR="002C5926" w:rsidRDefault="002C5926" w:rsidP="00495590">
      <w:r>
        <w:continuationSeparator/>
      </w:r>
    </w:p>
  </w:footnote>
  <w:footnote w:type="continuationNotice" w:id="1">
    <w:p w14:paraId="713BCC30" w14:textId="77777777" w:rsidR="00B654B1" w:rsidRDefault="00B65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8233" w14:textId="5EE452C7" w:rsidR="003A4A16" w:rsidRDefault="001764D8" w:rsidP="009220F3">
    <w:pPr>
      <w:pStyle w:val="Header"/>
      <w:jc w:val="right"/>
    </w:pPr>
    <w:r>
      <w:object w:dxaOrig="4704" w:dyaOrig="718" w14:anchorId="1DCEC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pt;height:29.85pt">
          <v:imagedata r:id="rId1" o:title=""/>
        </v:shape>
        <o:OLEObject Type="Embed" ProgID="Visio.Drawing.15" ShapeID="_x0000_i1025" DrawAspect="Content" ObjectID="_179785467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626"/>
    <w:multiLevelType w:val="hybridMultilevel"/>
    <w:tmpl w:val="82241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BC2E00"/>
    <w:multiLevelType w:val="multilevel"/>
    <w:tmpl w:val="E0AA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677AB"/>
    <w:multiLevelType w:val="multilevel"/>
    <w:tmpl w:val="C6FEB936"/>
    <w:lvl w:ilvl="0">
      <w:start w:val="1"/>
      <w:numFmt w:val="bullet"/>
      <w:lvlText w:val=""/>
      <w:lvlJc w:val="left"/>
      <w:pPr>
        <w:tabs>
          <w:tab w:val="num" w:pos="360"/>
        </w:tabs>
        <w:ind w:left="360" w:hanging="360"/>
      </w:pPr>
      <w:rPr>
        <w:rFonts w:ascii="Wingdings" w:hAnsi="Wingdings" w:hint="default"/>
        <w:sz w:val="20"/>
      </w:rPr>
    </w:lvl>
    <w:lvl w:ilvl="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4355C59"/>
    <w:multiLevelType w:val="multilevel"/>
    <w:tmpl w:val="0BB0DD92"/>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813427E"/>
    <w:multiLevelType w:val="hybridMultilevel"/>
    <w:tmpl w:val="9B42CA24"/>
    <w:lvl w:ilvl="0" w:tplc="BDFE564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487677">
    <w:abstractNumId w:val="0"/>
  </w:num>
  <w:num w:numId="2" w16cid:durableId="1682538220">
    <w:abstractNumId w:val="4"/>
  </w:num>
  <w:num w:numId="3" w16cid:durableId="1150755162">
    <w:abstractNumId w:val="3"/>
  </w:num>
  <w:num w:numId="4" w16cid:durableId="658657164">
    <w:abstractNumId w:val="2"/>
  </w:num>
  <w:num w:numId="5" w16cid:durableId="1218203137">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90"/>
    <w:rsid w:val="000244FA"/>
    <w:rsid w:val="00035E02"/>
    <w:rsid w:val="00046D22"/>
    <w:rsid w:val="00054A03"/>
    <w:rsid w:val="00055DDC"/>
    <w:rsid w:val="0005704D"/>
    <w:rsid w:val="00087213"/>
    <w:rsid w:val="00087B08"/>
    <w:rsid w:val="00092ED7"/>
    <w:rsid w:val="00095D7D"/>
    <w:rsid w:val="000971BF"/>
    <w:rsid w:val="000A0EA9"/>
    <w:rsid w:val="000E5853"/>
    <w:rsid w:val="00105C66"/>
    <w:rsid w:val="00110461"/>
    <w:rsid w:val="00130D40"/>
    <w:rsid w:val="00131C9F"/>
    <w:rsid w:val="001335B7"/>
    <w:rsid w:val="00147B7F"/>
    <w:rsid w:val="001526B5"/>
    <w:rsid w:val="001545AC"/>
    <w:rsid w:val="00173DE2"/>
    <w:rsid w:val="001764D8"/>
    <w:rsid w:val="00190024"/>
    <w:rsid w:val="001A3E32"/>
    <w:rsid w:val="001B62F5"/>
    <w:rsid w:val="001F6760"/>
    <w:rsid w:val="00212D78"/>
    <w:rsid w:val="00216858"/>
    <w:rsid w:val="002444E6"/>
    <w:rsid w:val="0028156E"/>
    <w:rsid w:val="00292DED"/>
    <w:rsid w:val="002C5926"/>
    <w:rsid w:val="002E431E"/>
    <w:rsid w:val="002E4CF7"/>
    <w:rsid w:val="002F5237"/>
    <w:rsid w:val="00302C5A"/>
    <w:rsid w:val="00304190"/>
    <w:rsid w:val="003044B8"/>
    <w:rsid w:val="00306B2C"/>
    <w:rsid w:val="00311810"/>
    <w:rsid w:val="00325477"/>
    <w:rsid w:val="00347D4E"/>
    <w:rsid w:val="0037053F"/>
    <w:rsid w:val="00383F3C"/>
    <w:rsid w:val="00385ED3"/>
    <w:rsid w:val="003A4A16"/>
    <w:rsid w:val="003A75CD"/>
    <w:rsid w:val="003B1712"/>
    <w:rsid w:val="003E67B4"/>
    <w:rsid w:val="00401FEC"/>
    <w:rsid w:val="00406C5F"/>
    <w:rsid w:val="00410D05"/>
    <w:rsid w:val="004472B1"/>
    <w:rsid w:val="00462C7D"/>
    <w:rsid w:val="0046738B"/>
    <w:rsid w:val="004878E5"/>
    <w:rsid w:val="00495590"/>
    <w:rsid w:val="00495B8D"/>
    <w:rsid w:val="004C1F9F"/>
    <w:rsid w:val="004C75E1"/>
    <w:rsid w:val="004D08E0"/>
    <w:rsid w:val="004D2385"/>
    <w:rsid w:val="004E178F"/>
    <w:rsid w:val="00503FF7"/>
    <w:rsid w:val="00511C29"/>
    <w:rsid w:val="005637DA"/>
    <w:rsid w:val="005651F9"/>
    <w:rsid w:val="00566BE7"/>
    <w:rsid w:val="00567B38"/>
    <w:rsid w:val="00570E65"/>
    <w:rsid w:val="0057361F"/>
    <w:rsid w:val="00582EB7"/>
    <w:rsid w:val="005B1E58"/>
    <w:rsid w:val="005D1B1D"/>
    <w:rsid w:val="005E0B4D"/>
    <w:rsid w:val="005E2B8D"/>
    <w:rsid w:val="005E7D38"/>
    <w:rsid w:val="005F2EB6"/>
    <w:rsid w:val="006332D5"/>
    <w:rsid w:val="00635CA7"/>
    <w:rsid w:val="00657D36"/>
    <w:rsid w:val="006902B9"/>
    <w:rsid w:val="006908CC"/>
    <w:rsid w:val="006B241F"/>
    <w:rsid w:val="006D59FE"/>
    <w:rsid w:val="006E072E"/>
    <w:rsid w:val="006F0865"/>
    <w:rsid w:val="00720FF4"/>
    <w:rsid w:val="00755862"/>
    <w:rsid w:val="00777822"/>
    <w:rsid w:val="0078187F"/>
    <w:rsid w:val="00785F4F"/>
    <w:rsid w:val="007908CD"/>
    <w:rsid w:val="007938A1"/>
    <w:rsid w:val="007A01DE"/>
    <w:rsid w:val="007A32F8"/>
    <w:rsid w:val="007C21C5"/>
    <w:rsid w:val="007C77DD"/>
    <w:rsid w:val="007D0D9F"/>
    <w:rsid w:val="0088347D"/>
    <w:rsid w:val="00883AA2"/>
    <w:rsid w:val="00896AA7"/>
    <w:rsid w:val="008D6266"/>
    <w:rsid w:val="008E6822"/>
    <w:rsid w:val="00900645"/>
    <w:rsid w:val="00902DAF"/>
    <w:rsid w:val="00907B26"/>
    <w:rsid w:val="00916A14"/>
    <w:rsid w:val="009220F3"/>
    <w:rsid w:val="00947DA6"/>
    <w:rsid w:val="00963C9A"/>
    <w:rsid w:val="009641BA"/>
    <w:rsid w:val="0096687B"/>
    <w:rsid w:val="0098391E"/>
    <w:rsid w:val="0098744A"/>
    <w:rsid w:val="00987A90"/>
    <w:rsid w:val="00995067"/>
    <w:rsid w:val="009A3CBD"/>
    <w:rsid w:val="009B5885"/>
    <w:rsid w:val="009B769D"/>
    <w:rsid w:val="009C2BA8"/>
    <w:rsid w:val="009E5097"/>
    <w:rsid w:val="009E60FB"/>
    <w:rsid w:val="00A03C99"/>
    <w:rsid w:val="00A30B28"/>
    <w:rsid w:val="00A3797F"/>
    <w:rsid w:val="00A67ECC"/>
    <w:rsid w:val="00A95828"/>
    <w:rsid w:val="00AB59C3"/>
    <w:rsid w:val="00AD52B8"/>
    <w:rsid w:val="00B02F04"/>
    <w:rsid w:val="00B05807"/>
    <w:rsid w:val="00B654B1"/>
    <w:rsid w:val="00B74658"/>
    <w:rsid w:val="00B905CB"/>
    <w:rsid w:val="00BB6445"/>
    <w:rsid w:val="00BC7CE2"/>
    <w:rsid w:val="00BE1C37"/>
    <w:rsid w:val="00BF3198"/>
    <w:rsid w:val="00C00F8A"/>
    <w:rsid w:val="00C052EA"/>
    <w:rsid w:val="00C1029D"/>
    <w:rsid w:val="00C169DA"/>
    <w:rsid w:val="00C31DEA"/>
    <w:rsid w:val="00C331A2"/>
    <w:rsid w:val="00C429EB"/>
    <w:rsid w:val="00C9436A"/>
    <w:rsid w:val="00CA74DA"/>
    <w:rsid w:val="00CD472D"/>
    <w:rsid w:val="00CF0050"/>
    <w:rsid w:val="00D051FB"/>
    <w:rsid w:val="00D41903"/>
    <w:rsid w:val="00D807F3"/>
    <w:rsid w:val="00D87FCC"/>
    <w:rsid w:val="00D951D9"/>
    <w:rsid w:val="00D966C0"/>
    <w:rsid w:val="00DD7596"/>
    <w:rsid w:val="00DE1412"/>
    <w:rsid w:val="00DF2714"/>
    <w:rsid w:val="00DF38C1"/>
    <w:rsid w:val="00E05872"/>
    <w:rsid w:val="00E13E0D"/>
    <w:rsid w:val="00E14BE7"/>
    <w:rsid w:val="00E1587A"/>
    <w:rsid w:val="00E15D5B"/>
    <w:rsid w:val="00E26EE5"/>
    <w:rsid w:val="00E37009"/>
    <w:rsid w:val="00E5158B"/>
    <w:rsid w:val="00E545BD"/>
    <w:rsid w:val="00E5631E"/>
    <w:rsid w:val="00E60A40"/>
    <w:rsid w:val="00E61727"/>
    <w:rsid w:val="00EC119A"/>
    <w:rsid w:val="00EC584A"/>
    <w:rsid w:val="00EC7B93"/>
    <w:rsid w:val="00ED708B"/>
    <w:rsid w:val="00ED7588"/>
    <w:rsid w:val="00EE1DFB"/>
    <w:rsid w:val="00F20663"/>
    <w:rsid w:val="00F44BEE"/>
    <w:rsid w:val="00F54C93"/>
    <w:rsid w:val="00F9037C"/>
    <w:rsid w:val="00FA42C3"/>
    <w:rsid w:val="00FC3DC2"/>
    <w:rsid w:val="00FE4A21"/>
    <w:rsid w:val="00FF16D8"/>
    <w:rsid w:val="00FF31FF"/>
    <w:rsid w:val="00FF40C9"/>
    <w:rsid w:val="70FD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1C513"/>
  <w15:docId w15:val="{89E8FAFA-08E5-43A2-9CFA-D4323763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9006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0064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590"/>
    <w:pPr>
      <w:tabs>
        <w:tab w:val="center" w:pos="4513"/>
        <w:tab w:val="right" w:pos="9026"/>
      </w:tabs>
    </w:pPr>
  </w:style>
  <w:style w:type="character" w:customStyle="1" w:styleId="HeaderChar">
    <w:name w:val="Header Char"/>
    <w:basedOn w:val="DefaultParagraphFont"/>
    <w:link w:val="Header"/>
    <w:rsid w:val="00495590"/>
    <w:rPr>
      <w:sz w:val="24"/>
      <w:szCs w:val="24"/>
    </w:rPr>
  </w:style>
  <w:style w:type="paragraph" w:styleId="Footer">
    <w:name w:val="footer"/>
    <w:basedOn w:val="Normal"/>
    <w:link w:val="FooterChar"/>
    <w:uiPriority w:val="99"/>
    <w:rsid w:val="00495590"/>
    <w:pPr>
      <w:tabs>
        <w:tab w:val="center" w:pos="4513"/>
        <w:tab w:val="right" w:pos="9026"/>
      </w:tabs>
    </w:pPr>
  </w:style>
  <w:style w:type="character" w:customStyle="1" w:styleId="FooterChar">
    <w:name w:val="Footer Char"/>
    <w:basedOn w:val="DefaultParagraphFont"/>
    <w:link w:val="Footer"/>
    <w:uiPriority w:val="99"/>
    <w:rsid w:val="00495590"/>
    <w:rPr>
      <w:sz w:val="24"/>
      <w:szCs w:val="24"/>
    </w:rPr>
  </w:style>
  <w:style w:type="table" w:styleId="TableGrid">
    <w:name w:val="Table Grid"/>
    <w:basedOn w:val="TableNormal"/>
    <w:rsid w:val="0030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1F9F"/>
    <w:rPr>
      <w:rFonts w:ascii="Tahoma" w:hAnsi="Tahoma" w:cs="Tahoma"/>
      <w:sz w:val="16"/>
      <w:szCs w:val="16"/>
    </w:rPr>
  </w:style>
  <w:style w:type="character" w:customStyle="1" w:styleId="BalloonTextChar">
    <w:name w:val="Balloon Text Char"/>
    <w:basedOn w:val="DefaultParagraphFont"/>
    <w:link w:val="BalloonText"/>
    <w:rsid w:val="004C1F9F"/>
    <w:rPr>
      <w:rFonts w:ascii="Tahoma" w:hAnsi="Tahoma" w:cs="Tahoma"/>
      <w:sz w:val="16"/>
      <w:szCs w:val="16"/>
    </w:rPr>
  </w:style>
  <w:style w:type="paragraph" w:styleId="ListParagraph">
    <w:name w:val="List Paragraph"/>
    <w:basedOn w:val="Normal"/>
    <w:uiPriority w:val="34"/>
    <w:qFormat/>
    <w:rsid w:val="004C1F9F"/>
    <w:pPr>
      <w:ind w:left="720"/>
      <w:contextualSpacing/>
    </w:pPr>
  </w:style>
  <w:style w:type="character" w:customStyle="1" w:styleId="Heading2Char">
    <w:name w:val="Heading 2 Char"/>
    <w:basedOn w:val="DefaultParagraphFont"/>
    <w:link w:val="Heading2"/>
    <w:rsid w:val="0090064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rsid w:val="00900645"/>
    <w:rPr>
      <w:color w:val="0000FF" w:themeColor="hyperlink"/>
      <w:u w:val="single"/>
    </w:rPr>
  </w:style>
  <w:style w:type="paragraph" w:styleId="NormalWeb">
    <w:name w:val="Normal (Web)"/>
    <w:basedOn w:val="Normal"/>
    <w:uiPriority w:val="99"/>
    <w:unhideWhenUsed/>
    <w:rsid w:val="00900645"/>
    <w:pPr>
      <w:spacing w:before="100" w:beforeAutospacing="1" w:after="100" w:afterAutospacing="1"/>
    </w:pPr>
  </w:style>
  <w:style w:type="character" w:customStyle="1" w:styleId="Heading3Char">
    <w:name w:val="Heading 3 Char"/>
    <w:basedOn w:val="DefaultParagraphFont"/>
    <w:link w:val="Heading3"/>
    <w:rsid w:val="009006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nfuonline.com/Document/?id=3279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nfuonline.com/Document/?id=226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reducing-the-spread-of-respiratory-infections-including-covid-19-in-the-workpla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5BE2CF23CF34CB9E4A30972F3AF90" ma:contentTypeVersion="18" ma:contentTypeDescription="Create a new document." ma:contentTypeScope="" ma:versionID="2665086630b609d4845732d19447e2dd">
  <xsd:schema xmlns:xsd="http://www.w3.org/2001/XMLSchema" xmlns:xs="http://www.w3.org/2001/XMLSchema" xmlns:p="http://schemas.microsoft.com/office/2006/metadata/properties" xmlns:ns2="f59ebc2b-5a4b-4f54-a6dd-ac4393d31789" xmlns:ns3="6c78bea2-9ab2-470d-be12-4c435d0688e6" targetNamespace="http://schemas.microsoft.com/office/2006/metadata/properties" ma:root="true" ma:fieldsID="371db91de6d7ca6b386d8841bc4b4793" ns2:_="" ns3:_="">
    <xsd:import namespace="f59ebc2b-5a4b-4f54-a6dd-ac4393d31789"/>
    <xsd:import namespace="6c78bea2-9ab2-470d-be12-4c435d068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ebc2b-5a4b-4f54-a6dd-ac4393d31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ac1349-945f-4eee-882f-a9778f821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8bea2-9ab2-470d-be12-4c435d068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46b604-9f5f-4f5d-acb6-32815f071d8e}" ma:internalName="TaxCatchAll" ma:showField="CatchAllData" ma:web="6c78bea2-9ab2-470d-be12-4c435d068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78bea2-9ab2-470d-be12-4c435d0688e6" xsi:nil="true"/>
    <lcf76f155ced4ddcb4097134ff3c332f xmlns="f59ebc2b-5a4b-4f54-a6dd-ac4393d317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22BF7-32F6-44C7-A31D-81602FEFE0DD}"/>
</file>

<file path=customXml/itemProps2.xml><?xml version="1.0" encoding="utf-8"?>
<ds:datastoreItem xmlns:ds="http://schemas.openxmlformats.org/officeDocument/2006/customXml" ds:itemID="{E186B051-DB95-4313-AD0F-52FB13DE1912}">
  <ds:schemaRefs>
    <ds:schemaRef ds:uri="http://schemas.openxmlformats.org/officeDocument/2006/bibliography"/>
  </ds:schemaRefs>
</ds:datastoreItem>
</file>

<file path=customXml/itemProps3.xml><?xml version="1.0" encoding="utf-8"?>
<ds:datastoreItem xmlns:ds="http://schemas.openxmlformats.org/officeDocument/2006/customXml" ds:itemID="{8E984DB4-1DDA-4A61-8A2C-7A4141357BE1}">
  <ds:schemaRefs>
    <ds:schemaRef ds:uri="http://schemas.microsoft.com/office/2006/documentManagement/types"/>
    <ds:schemaRef ds:uri="4af5571e-0c8b-4fbe-a39a-a8be3f881c90"/>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5c5da98-5e78-4dcb-a7ea-4eaafc061d97"/>
    <ds:schemaRef ds:uri="http://www.w3.org/XML/1998/namespace"/>
    <ds:schemaRef ds:uri="http://purl.org/dc/elements/1.1/"/>
  </ds:schemaRefs>
</ds:datastoreItem>
</file>

<file path=customXml/itemProps4.xml><?xml version="1.0" encoding="utf-8"?>
<ds:datastoreItem xmlns:ds="http://schemas.openxmlformats.org/officeDocument/2006/customXml" ds:itemID="{12FA3C12-E5D8-4845-A5C0-56B733747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2898</Words>
  <Characters>16523</Characters>
  <Application>Microsoft Office Word</Application>
  <DocSecurity>0</DocSecurity>
  <Lines>137</Lines>
  <Paragraphs>38</Paragraphs>
  <ScaleCrop>false</ScaleCrop>
  <Company/>
  <LinksUpToDate>false</LinksUpToDate>
  <CharactersWithSpaces>19383</CharactersWithSpaces>
  <SharedDoc>false</SharedDoc>
  <HLinks>
    <vt:vector size="18" baseType="variant">
      <vt:variant>
        <vt:i4>1310790</vt:i4>
      </vt:variant>
      <vt:variant>
        <vt:i4>6</vt:i4>
      </vt:variant>
      <vt:variant>
        <vt:i4>0</vt:i4>
      </vt:variant>
      <vt:variant>
        <vt:i4>5</vt:i4>
      </vt:variant>
      <vt:variant>
        <vt:lpwstr>https://intranet.nfuonline.com/Document/?id=32794</vt:lpwstr>
      </vt:variant>
      <vt:variant>
        <vt:lpwstr/>
      </vt:variant>
      <vt:variant>
        <vt:i4>1704006</vt:i4>
      </vt:variant>
      <vt:variant>
        <vt:i4>3</vt:i4>
      </vt:variant>
      <vt:variant>
        <vt:i4>0</vt:i4>
      </vt:variant>
      <vt:variant>
        <vt:i4>5</vt:i4>
      </vt:variant>
      <vt:variant>
        <vt:lpwstr>https://intranet.nfuonline.com/Document/?id=22673</vt:lpwstr>
      </vt:variant>
      <vt:variant>
        <vt:lpwstr/>
      </vt:variant>
      <vt:variant>
        <vt:i4>65545</vt:i4>
      </vt:variant>
      <vt:variant>
        <vt:i4>0</vt:i4>
      </vt:variant>
      <vt:variant>
        <vt:i4>0</vt:i4>
      </vt:variant>
      <vt:variant>
        <vt:i4>5</vt:i4>
      </vt:variant>
      <vt:variant>
        <vt:lpwstr>https://www.gov.uk/guidance/reducing-the-spread-of-respiratory-infections-including-covid-19-in-the-workplace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gjhutti</dc:creator>
  <cp:lastModifiedBy>Paula Hubbard</cp:lastModifiedBy>
  <cp:revision>2</cp:revision>
  <cp:lastPrinted>2016-03-18T15:44:00Z</cp:lastPrinted>
  <dcterms:created xsi:type="dcterms:W3CDTF">2025-01-08T15:18:00Z</dcterms:created>
  <dcterms:modified xsi:type="dcterms:W3CDTF">2025-01-08T15:18:00Z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0x0101000B85BE2CF23CF34CB9E4A30972F3AF90</vt:lpwstr>
  </property>
  <property fmtid="{D5CDD505-2E9C-101B-9397-08002B2CF9AE}" pid="3" name="GrammarlyDocumentId">
    <vt:lpwstr>8055e8dd41643a83d991025073f28008caee128117ae21f7ffe3ed1f328e7434</vt:lpwstr>
  </property>
  <property fmtid="{D5CDD505-2E9C-101B-9397-08002B2CF9AE}" pid="4" name="MediaServiceImageTags">
    <vt:lpwstr/>
  </property>
</Properties>
</file>